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澄江市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政府决算公开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空表情况说明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澄江市人民代表大会常务委员会关于批准澄江市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2021年市本级财政决算的决议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》（澄人发〔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2022〕29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对澄江市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2021年市本级财政决算和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关于澄江市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2021年财政决算情况的报告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的批复情况，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政府决算空表情况作如下说明：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  <w:lang w:eastAsia="zh-CN"/>
        </w:rPr>
        <w:t>2021年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  <w:t>一般公共财政预算收入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待偿债置换一般债券上年结余、债务收入、国债转贷、援助其他地区收入、计划单列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收入等项目，因为年度中没有相应资金结算或往来事项，因此数据为空。一般性转移收入的其中项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“资源枯竭型城市转移支付补助收入”、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“企业事业单位划转补助收入”、“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产粮（油）大县奖励资金收入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”、“革命老区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、民族地区、边境地区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转移支付收入”、“一般公共服务共同财政事权转移支付收入”、“外交共同财政事权转移支付收入”、“国防共同财政事权转移支付收入”、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“科学技术共同财政事权转移支付收入”、“城乡社区共同财政事权转移支付收入”、“资源勘探信息等共同财政事权转移支付收入”、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“商业服务业等共同财政事权转移支付收入”、“金融共同财政事权转移支付收入”、“自然资源海洋气象等共同财政事权转移支付收入”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、“粮油物资储备共同财政事权转移支付收入”、 “其他共同财政事权转移支付收入”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等项目，因为年终与上级结算数据为空，因此决算数据为空。全辖级次，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作为一个整体，没有下级，因此下级上解收入为空。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  <w:lang w:eastAsia="zh-CN"/>
        </w:rPr>
        <w:t>2021年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  <w:t>一般公共财政预算支出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国债转贷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、援助其他地区支出、计划单列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支出、偿债置换一般债券结余等项目，因为年度中没有相应资金结算或往来事项，因此数据为空。一般性转移支出的其中项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“资源枯竭型城市转移支付补助支出”、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“企业事业单位划转补助支出”、“成品油税费改革转移支付补助支出”、“基层公检法司转移支付支出”、“城乡义务教育转移支付支出”、“基本养老金转移支付支出”、“城乡居民基本医疗保险转移支付支出”、“革命老区转移支付支出”、“一般公共服务共同财政事权转移支付支出”、“外交共同财政事权转移支付支出”、“国防共同财政事权转移支付支出”、“商业服务业等共同财政事权转移支付支出”、“金融共同财政事权转移支付支出”、“自然资源海洋气象等共同财政事权转移支付支出”等项目，因为年终与上级结算数据为空，因此决算数据为空。全辖级次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作为一个整体，没有下级，因此补助下级支出、债务转贷支出等项为空。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  <w:lang w:eastAsia="zh-CN"/>
        </w:rPr>
        <w:t>2021年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  <w:t>政府性基金预算收入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待偿债置换专项债券上年结余、债务收入、政府性基金预算省补助计划单列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收入等项目，因为年度中没有相应资金结算或往来事项，因此数据为空。本年收入中、农网还贷收入、港口建设费、旅游发展基金收入等项目，因为年度中没有相应资金结算或往来事项，因此数据为空。全辖级次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作为一个整体，没有下级，因此下级上解收入为空。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  <w:lang w:eastAsia="zh-CN"/>
        </w:rPr>
        <w:t>2021年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  <w:t>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待偿债置换专项债券结余、政府性基金预算省补助计划单列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支出等项目，因为年度中没有相应资金结算或往来事项，因此数据为空。本年支出中、农网还贷支出、港口建设费、旅游发展基金支出等项目，因为年度中没有相应资金结算或往来事项，因此数据为空。全辖级次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作为一个整体，没有下级，因此政府性基金预算补助下级支出、债务转贷支出为空。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  <w:lang w:eastAsia="zh-CN"/>
        </w:rPr>
        <w:t>2021年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0"/>
          <w:sz w:val="32"/>
          <w:szCs w:val="32"/>
        </w:rPr>
        <w:t>市本级国有资本经营预算收支情况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国有资本经营预算下级上解收入、国有资本经营预算上年结余、国有资本经营预算省补助计划单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列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收入等项目，因为年度中没有相应资金结算或往来事项，因此数据为空。国有资本经营预算补助下级支出、国有资本经营预算上解上级支出、国有资本经营预算年终结余、国有资本经营预算省补助计划单列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支出等项目，因为年度中没有相应资金结算或往来事项，因此数据为空。2021年度澄江市本级国有资本经营预算对下转移支付分地区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决算表、2021年度澄江市本级国有资本经营预算对下转移支付分项目决算表为空，因为年度中国有资本经营预算没有对下转移支付数据，因此为空表。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1050" w:rightChars="5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840" w:rightChars="4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47" w:right="1800" w:bottom="1247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,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48"/>
    <w:rsid w:val="00012A0C"/>
    <w:rsid w:val="00023B2C"/>
    <w:rsid w:val="00026969"/>
    <w:rsid w:val="00030E22"/>
    <w:rsid w:val="00031A25"/>
    <w:rsid w:val="000344D1"/>
    <w:rsid w:val="00041F41"/>
    <w:rsid w:val="00042612"/>
    <w:rsid w:val="000560B3"/>
    <w:rsid w:val="000563C5"/>
    <w:rsid w:val="00061145"/>
    <w:rsid w:val="000702BB"/>
    <w:rsid w:val="000737FB"/>
    <w:rsid w:val="00073E12"/>
    <w:rsid w:val="00077E3E"/>
    <w:rsid w:val="0008279A"/>
    <w:rsid w:val="00083095"/>
    <w:rsid w:val="00094A7E"/>
    <w:rsid w:val="00096975"/>
    <w:rsid w:val="000A4949"/>
    <w:rsid w:val="000C08A3"/>
    <w:rsid w:val="000C1E6F"/>
    <w:rsid w:val="000C2EAF"/>
    <w:rsid w:val="000D4169"/>
    <w:rsid w:val="000D7385"/>
    <w:rsid w:val="000E0AD9"/>
    <w:rsid w:val="000E14AA"/>
    <w:rsid w:val="000E157C"/>
    <w:rsid w:val="000F0E4E"/>
    <w:rsid w:val="001002A7"/>
    <w:rsid w:val="001064FD"/>
    <w:rsid w:val="001169A7"/>
    <w:rsid w:val="00116FD5"/>
    <w:rsid w:val="0012228A"/>
    <w:rsid w:val="001321BB"/>
    <w:rsid w:val="001458D3"/>
    <w:rsid w:val="00153273"/>
    <w:rsid w:val="00155DE8"/>
    <w:rsid w:val="001656A5"/>
    <w:rsid w:val="00176307"/>
    <w:rsid w:val="00176786"/>
    <w:rsid w:val="00182C7F"/>
    <w:rsid w:val="00185C95"/>
    <w:rsid w:val="001916C3"/>
    <w:rsid w:val="001922F8"/>
    <w:rsid w:val="001A3AE5"/>
    <w:rsid w:val="001B09D8"/>
    <w:rsid w:val="001B4FD7"/>
    <w:rsid w:val="001B6AFA"/>
    <w:rsid w:val="001C0423"/>
    <w:rsid w:val="001C13DF"/>
    <w:rsid w:val="001D031E"/>
    <w:rsid w:val="001D20E1"/>
    <w:rsid w:val="001D2741"/>
    <w:rsid w:val="001E455D"/>
    <w:rsid w:val="001F3F8F"/>
    <w:rsid w:val="00203DAD"/>
    <w:rsid w:val="002163BD"/>
    <w:rsid w:val="00227415"/>
    <w:rsid w:val="00227B07"/>
    <w:rsid w:val="00231056"/>
    <w:rsid w:val="00231E6F"/>
    <w:rsid w:val="0024107B"/>
    <w:rsid w:val="00243E89"/>
    <w:rsid w:val="00243FA4"/>
    <w:rsid w:val="00253889"/>
    <w:rsid w:val="00271B50"/>
    <w:rsid w:val="0027247E"/>
    <w:rsid w:val="00275695"/>
    <w:rsid w:val="002831D2"/>
    <w:rsid w:val="002876E8"/>
    <w:rsid w:val="0029536E"/>
    <w:rsid w:val="002A4B0B"/>
    <w:rsid w:val="002B6E88"/>
    <w:rsid w:val="002C0E0D"/>
    <w:rsid w:val="002E644F"/>
    <w:rsid w:val="002F392C"/>
    <w:rsid w:val="002F595A"/>
    <w:rsid w:val="003050D4"/>
    <w:rsid w:val="003053ED"/>
    <w:rsid w:val="00305FAA"/>
    <w:rsid w:val="00315AFB"/>
    <w:rsid w:val="00320906"/>
    <w:rsid w:val="003211DF"/>
    <w:rsid w:val="00323959"/>
    <w:rsid w:val="0032611A"/>
    <w:rsid w:val="00333A5B"/>
    <w:rsid w:val="00347A99"/>
    <w:rsid w:val="00352BC3"/>
    <w:rsid w:val="003551D9"/>
    <w:rsid w:val="00363516"/>
    <w:rsid w:val="00364507"/>
    <w:rsid w:val="00365BE0"/>
    <w:rsid w:val="00366FF8"/>
    <w:rsid w:val="00371B36"/>
    <w:rsid w:val="00373106"/>
    <w:rsid w:val="003744C4"/>
    <w:rsid w:val="00375C99"/>
    <w:rsid w:val="00383EFC"/>
    <w:rsid w:val="003919CE"/>
    <w:rsid w:val="003A0361"/>
    <w:rsid w:val="003B426B"/>
    <w:rsid w:val="003B7262"/>
    <w:rsid w:val="003D471A"/>
    <w:rsid w:val="003D79BC"/>
    <w:rsid w:val="003E1A9E"/>
    <w:rsid w:val="003F0648"/>
    <w:rsid w:val="003F4B4F"/>
    <w:rsid w:val="003F5723"/>
    <w:rsid w:val="003F5CAA"/>
    <w:rsid w:val="00405E39"/>
    <w:rsid w:val="00406620"/>
    <w:rsid w:val="004217E7"/>
    <w:rsid w:val="004363C6"/>
    <w:rsid w:val="00442743"/>
    <w:rsid w:val="00445A5B"/>
    <w:rsid w:val="00455381"/>
    <w:rsid w:val="00471C31"/>
    <w:rsid w:val="00472E71"/>
    <w:rsid w:val="0048131B"/>
    <w:rsid w:val="0048305C"/>
    <w:rsid w:val="00495759"/>
    <w:rsid w:val="004A6954"/>
    <w:rsid w:val="004B2D3F"/>
    <w:rsid w:val="004B6027"/>
    <w:rsid w:val="004B7D31"/>
    <w:rsid w:val="004C0873"/>
    <w:rsid w:val="004D62A0"/>
    <w:rsid w:val="004D6C18"/>
    <w:rsid w:val="004E51E9"/>
    <w:rsid w:val="004E638F"/>
    <w:rsid w:val="004E7C91"/>
    <w:rsid w:val="004F31B5"/>
    <w:rsid w:val="004F548F"/>
    <w:rsid w:val="005010DA"/>
    <w:rsid w:val="0050356B"/>
    <w:rsid w:val="00506AE7"/>
    <w:rsid w:val="00507119"/>
    <w:rsid w:val="0052706C"/>
    <w:rsid w:val="00532DCD"/>
    <w:rsid w:val="00533850"/>
    <w:rsid w:val="005351F6"/>
    <w:rsid w:val="005377A8"/>
    <w:rsid w:val="00541063"/>
    <w:rsid w:val="00543952"/>
    <w:rsid w:val="0055355C"/>
    <w:rsid w:val="005604DC"/>
    <w:rsid w:val="005667D2"/>
    <w:rsid w:val="005673F5"/>
    <w:rsid w:val="00570F9F"/>
    <w:rsid w:val="005744C1"/>
    <w:rsid w:val="005834D5"/>
    <w:rsid w:val="005836A9"/>
    <w:rsid w:val="005857DC"/>
    <w:rsid w:val="005A368D"/>
    <w:rsid w:val="005A7904"/>
    <w:rsid w:val="005B4384"/>
    <w:rsid w:val="005C71EE"/>
    <w:rsid w:val="005D4259"/>
    <w:rsid w:val="005D5278"/>
    <w:rsid w:val="005E13D2"/>
    <w:rsid w:val="005F1E85"/>
    <w:rsid w:val="005F4E35"/>
    <w:rsid w:val="005F7163"/>
    <w:rsid w:val="006008EA"/>
    <w:rsid w:val="006049CA"/>
    <w:rsid w:val="006070B5"/>
    <w:rsid w:val="00630730"/>
    <w:rsid w:val="00636BA4"/>
    <w:rsid w:val="00647B3D"/>
    <w:rsid w:val="006519AF"/>
    <w:rsid w:val="00660863"/>
    <w:rsid w:val="006617D0"/>
    <w:rsid w:val="00663508"/>
    <w:rsid w:val="006670FD"/>
    <w:rsid w:val="006762BA"/>
    <w:rsid w:val="0068151C"/>
    <w:rsid w:val="00682760"/>
    <w:rsid w:val="006920C5"/>
    <w:rsid w:val="006927FB"/>
    <w:rsid w:val="006B2B68"/>
    <w:rsid w:val="006B636B"/>
    <w:rsid w:val="006C3C33"/>
    <w:rsid w:val="006C4263"/>
    <w:rsid w:val="006D21A2"/>
    <w:rsid w:val="006D54A0"/>
    <w:rsid w:val="006E16F2"/>
    <w:rsid w:val="006F177E"/>
    <w:rsid w:val="006F1FE0"/>
    <w:rsid w:val="00716929"/>
    <w:rsid w:val="007211B1"/>
    <w:rsid w:val="007339A2"/>
    <w:rsid w:val="007342D6"/>
    <w:rsid w:val="00767324"/>
    <w:rsid w:val="00776657"/>
    <w:rsid w:val="0078108E"/>
    <w:rsid w:val="00790E6F"/>
    <w:rsid w:val="007A34D7"/>
    <w:rsid w:val="007A36A0"/>
    <w:rsid w:val="007A7DE2"/>
    <w:rsid w:val="007B0AC5"/>
    <w:rsid w:val="007B18A4"/>
    <w:rsid w:val="007B2F56"/>
    <w:rsid w:val="007B327F"/>
    <w:rsid w:val="007D7C0D"/>
    <w:rsid w:val="007D7E23"/>
    <w:rsid w:val="007E1108"/>
    <w:rsid w:val="007E3188"/>
    <w:rsid w:val="007E4B3F"/>
    <w:rsid w:val="007F0786"/>
    <w:rsid w:val="007F0B10"/>
    <w:rsid w:val="007F1901"/>
    <w:rsid w:val="007F32B2"/>
    <w:rsid w:val="0080209F"/>
    <w:rsid w:val="0080610A"/>
    <w:rsid w:val="0081288D"/>
    <w:rsid w:val="008132C7"/>
    <w:rsid w:val="00822047"/>
    <w:rsid w:val="008278DC"/>
    <w:rsid w:val="00831805"/>
    <w:rsid w:val="00833B05"/>
    <w:rsid w:val="00834053"/>
    <w:rsid w:val="00834DB6"/>
    <w:rsid w:val="0083622E"/>
    <w:rsid w:val="00841458"/>
    <w:rsid w:val="008437DD"/>
    <w:rsid w:val="008466EF"/>
    <w:rsid w:val="00846CE7"/>
    <w:rsid w:val="00846D91"/>
    <w:rsid w:val="00851063"/>
    <w:rsid w:val="00853024"/>
    <w:rsid w:val="00885C98"/>
    <w:rsid w:val="00886945"/>
    <w:rsid w:val="008875EC"/>
    <w:rsid w:val="00891D77"/>
    <w:rsid w:val="008939CD"/>
    <w:rsid w:val="00895FBC"/>
    <w:rsid w:val="008A5243"/>
    <w:rsid w:val="008C1104"/>
    <w:rsid w:val="008C60C6"/>
    <w:rsid w:val="008D2BB7"/>
    <w:rsid w:val="008D6DF4"/>
    <w:rsid w:val="008E4627"/>
    <w:rsid w:val="008E709E"/>
    <w:rsid w:val="008F25B3"/>
    <w:rsid w:val="009103A5"/>
    <w:rsid w:val="00910E55"/>
    <w:rsid w:val="009213A5"/>
    <w:rsid w:val="009221EE"/>
    <w:rsid w:val="009246A6"/>
    <w:rsid w:val="00926736"/>
    <w:rsid w:val="00936F79"/>
    <w:rsid w:val="00942101"/>
    <w:rsid w:val="009445A1"/>
    <w:rsid w:val="009463BC"/>
    <w:rsid w:val="00947647"/>
    <w:rsid w:val="00950B96"/>
    <w:rsid w:val="00951BE3"/>
    <w:rsid w:val="0095251F"/>
    <w:rsid w:val="009677A7"/>
    <w:rsid w:val="009712D0"/>
    <w:rsid w:val="00972528"/>
    <w:rsid w:val="00973FA9"/>
    <w:rsid w:val="009772B5"/>
    <w:rsid w:val="00980859"/>
    <w:rsid w:val="00981145"/>
    <w:rsid w:val="00990051"/>
    <w:rsid w:val="0099237F"/>
    <w:rsid w:val="00993062"/>
    <w:rsid w:val="00993FB5"/>
    <w:rsid w:val="009B3138"/>
    <w:rsid w:val="009B556D"/>
    <w:rsid w:val="009B7C7A"/>
    <w:rsid w:val="009C1324"/>
    <w:rsid w:val="009C1880"/>
    <w:rsid w:val="009C1963"/>
    <w:rsid w:val="009C1AFB"/>
    <w:rsid w:val="009C210D"/>
    <w:rsid w:val="009C499A"/>
    <w:rsid w:val="009C584D"/>
    <w:rsid w:val="009C7A2B"/>
    <w:rsid w:val="009D1794"/>
    <w:rsid w:val="009D5FC7"/>
    <w:rsid w:val="009E0181"/>
    <w:rsid w:val="009E586C"/>
    <w:rsid w:val="009E6A0F"/>
    <w:rsid w:val="009E75CB"/>
    <w:rsid w:val="009E760A"/>
    <w:rsid w:val="009F3630"/>
    <w:rsid w:val="009F72DA"/>
    <w:rsid w:val="00A1119D"/>
    <w:rsid w:val="00A20E16"/>
    <w:rsid w:val="00A2188F"/>
    <w:rsid w:val="00A25AE1"/>
    <w:rsid w:val="00A31C1D"/>
    <w:rsid w:val="00A56FAD"/>
    <w:rsid w:val="00A6018F"/>
    <w:rsid w:val="00A67454"/>
    <w:rsid w:val="00A72285"/>
    <w:rsid w:val="00A7231B"/>
    <w:rsid w:val="00A76045"/>
    <w:rsid w:val="00A902B6"/>
    <w:rsid w:val="00A922CC"/>
    <w:rsid w:val="00A95A35"/>
    <w:rsid w:val="00AA1684"/>
    <w:rsid w:val="00AC0DA5"/>
    <w:rsid w:val="00AC183D"/>
    <w:rsid w:val="00AD7F04"/>
    <w:rsid w:val="00AE41F1"/>
    <w:rsid w:val="00AF3008"/>
    <w:rsid w:val="00AF705D"/>
    <w:rsid w:val="00B055DD"/>
    <w:rsid w:val="00B075C2"/>
    <w:rsid w:val="00B1171B"/>
    <w:rsid w:val="00B16DFB"/>
    <w:rsid w:val="00B21421"/>
    <w:rsid w:val="00B24458"/>
    <w:rsid w:val="00B319F6"/>
    <w:rsid w:val="00B37180"/>
    <w:rsid w:val="00B37F1E"/>
    <w:rsid w:val="00B4028D"/>
    <w:rsid w:val="00B41A36"/>
    <w:rsid w:val="00B46A11"/>
    <w:rsid w:val="00B6187F"/>
    <w:rsid w:val="00B61AC0"/>
    <w:rsid w:val="00B62F1F"/>
    <w:rsid w:val="00B706C0"/>
    <w:rsid w:val="00B74E6A"/>
    <w:rsid w:val="00B75A09"/>
    <w:rsid w:val="00B81E98"/>
    <w:rsid w:val="00B84AF2"/>
    <w:rsid w:val="00B87F00"/>
    <w:rsid w:val="00B96F32"/>
    <w:rsid w:val="00B973C8"/>
    <w:rsid w:val="00BA4EF5"/>
    <w:rsid w:val="00BB299E"/>
    <w:rsid w:val="00BD1F57"/>
    <w:rsid w:val="00BD6AD2"/>
    <w:rsid w:val="00BD7272"/>
    <w:rsid w:val="00BD7C7A"/>
    <w:rsid w:val="00C07336"/>
    <w:rsid w:val="00C144A3"/>
    <w:rsid w:val="00C171F6"/>
    <w:rsid w:val="00C172EE"/>
    <w:rsid w:val="00C21C57"/>
    <w:rsid w:val="00C266D7"/>
    <w:rsid w:val="00C35945"/>
    <w:rsid w:val="00C365C2"/>
    <w:rsid w:val="00C41220"/>
    <w:rsid w:val="00C42050"/>
    <w:rsid w:val="00C43E61"/>
    <w:rsid w:val="00C57332"/>
    <w:rsid w:val="00C61C19"/>
    <w:rsid w:val="00C76A57"/>
    <w:rsid w:val="00C87198"/>
    <w:rsid w:val="00C9042B"/>
    <w:rsid w:val="00CA364A"/>
    <w:rsid w:val="00CA4155"/>
    <w:rsid w:val="00CA7D16"/>
    <w:rsid w:val="00CB1F6B"/>
    <w:rsid w:val="00CB5AD3"/>
    <w:rsid w:val="00CC18C2"/>
    <w:rsid w:val="00CC237B"/>
    <w:rsid w:val="00CC2E0C"/>
    <w:rsid w:val="00CE43E1"/>
    <w:rsid w:val="00CF491D"/>
    <w:rsid w:val="00D0427A"/>
    <w:rsid w:val="00D1104E"/>
    <w:rsid w:val="00D110DF"/>
    <w:rsid w:val="00D11821"/>
    <w:rsid w:val="00D153C7"/>
    <w:rsid w:val="00D17B89"/>
    <w:rsid w:val="00D24BDC"/>
    <w:rsid w:val="00D30C55"/>
    <w:rsid w:val="00D33311"/>
    <w:rsid w:val="00D33451"/>
    <w:rsid w:val="00D3453E"/>
    <w:rsid w:val="00D37821"/>
    <w:rsid w:val="00D52F3F"/>
    <w:rsid w:val="00D5471E"/>
    <w:rsid w:val="00D5798D"/>
    <w:rsid w:val="00D66E4D"/>
    <w:rsid w:val="00D66F2E"/>
    <w:rsid w:val="00D676EF"/>
    <w:rsid w:val="00D75D7B"/>
    <w:rsid w:val="00D801C0"/>
    <w:rsid w:val="00D90CFB"/>
    <w:rsid w:val="00D93B02"/>
    <w:rsid w:val="00DA01F3"/>
    <w:rsid w:val="00DA3D8B"/>
    <w:rsid w:val="00DA55AF"/>
    <w:rsid w:val="00DB263B"/>
    <w:rsid w:val="00DB4AD5"/>
    <w:rsid w:val="00DC4CDC"/>
    <w:rsid w:val="00DC63BD"/>
    <w:rsid w:val="00DD1EE1"/>
    <w:rsid w:val="00DD2076"/>
    <w:rsid w:val="00DD31E6"/>
    <w:rsid w:val="00DE08C6"/>
    <w:rsid w:val="00DE5DEE"/>
    <w:rsid w:val="00DF136F"/>
    <w:rsid w:val="00DF26B5"/>
    <w:rsid w:val="00DF2E99"/>
    <w:rsid w:val="00DF3692"/>
    <w:rsid w:val="00E031C0"/>
    <w:rsid w:val="00E0659F"/>
    <w:rsid w:val="00E1447D"/>
    <w:rsid w:val="00E167B6"/>
    <w:rsid w:val="00E169E5"/>
    <w:rsid w:val="00E27F4F"/>
    <w:rsid w:val="00E309B1"/>
    <w:rsid w:val="00E45DDF"/>
    <w:rsid w:val="00E50C4D"/>
    <w:rsid w:val="00E52CA1"/>
    <w:rsid w:val="00E56D7E"/>
    <w:rsid w:val="00E628E3"/>
    <w:rsid w:val="00E65419"/>
    <w:rsid w:val="00E67BC5"/>
    <w:rsid w:val="00E73358"/>
    <w:rsid w:val="00E81204"/>
    <w:rsid w:val="00E82C00"/>
    <w:rsid w:val="00E84D3A"/>
    <w:rsid w:val="00E852AC"/>
    <w:rsid w:val="00EA0039"/>
    <w:rsid w:val="00EA1F17"/>
    <w:rsid w:val="00EB789C"/>
    <w:rsid w:val="00EC04AC"/>
    <w:rsid w:val="00EC5254"/>
    <w:rsid w:val="00ED29DA"/>
    <w:rsid w:val="00ED3377"/>
    <w:rsid w:val="00ED6A71"/>
    <w:rsid w:val="00EE7F6B"/>
    <w:rsid w:val="00EF69DF"/>
    <w:rsid w:val="00F053C9"/>
    <w:rsid w:val="00F252E3"/>
    <w:rsid w:val="00F2548C"/>
    <w:rsid w:val="00F3283B"/>
    <w:rsid w:val="00F405FA"/>
    <w:rsid w:val="00F475D6"/>
    <w:rsid w:val="00F61A76"/>
    <w:rsid w:val="00F676D5"/>
    <w:rsid w:val="00F912DC"/>
    <w:rsid w:val="00F936A6"/>
    <w:rsid w:val="00F94289"/>
    <w:rsid w:val="00FA5650"/>
    <w:rsid w:val="00FB6D94"/>
    <w:rsid w:val="00FC4CF8"/>
    <w:rsid w:val="00FC7D63"/>
    <w:rsid w:val="00FD3788"/>
    <w:rsid w:val="00FD50E7"/>
    <w:rsid w:val="00FD628A"/>
    <w:rsid w:val="00FE1373"/>
    <w:rsid w:val="00FE1912"/>
    <w:rsid w:val="00FE605F"/>
    <w:rsid w:val="00FF2899"/>
    <w:rsid w:val="00FF545B"/>
    <w:rsid w:val="01005CDF"/>
    <w:rsid w:val="090D6FE2"/>
    <w:rsid w:val="0CC066F0"/>
    <w:rsid w:val="109F132C"/>
    <w:rsid w:val="128253E7"/>
    <w:rsid w:val="16747866"/>
    <w:rsid w:val="188A12DA"/>
    <w:rsid w:val="1BA83C58"/>
    <w:rsid w:val="1BFB0368"/>
    <w:rsid w:val="2548310B"/>
    <w:rsid w:val="2DAC1314"/>
    <w:rsid w:val="2E683C13"/>
    <w:rsid w:val="2F29277E"/>
    <w:rsid w:val="2FED203E"/>
    <w:rsid w:val="31931A27"/>
    <w:rsid w:val="33F62A9C"/>
    <w:rsid w:val="34E8602B"/>
    <w:rsid w:val="38C3439B"/>
    <w:rsid w:val="3AD07B68"/>
    <w:rsid w:val="3FFA7EFD"/>
    <w:rsid w:val="4AC525D9"/>
    <w:rsid w:val="4C1D3391"/>
    <w:rsid w:val="4FA94158"/>
    <w:rsid w:val="50785421"/>
    <w:rsid w:val="521264ED"/>
    <w:rsid w:val="537F2F49"/>
    <w:rsid w:val="53C22749"/>
    <w:rsid w:val="5DD22254"/>
    <w:rsid w:val="5F230BAB"/>
    <w:rsid w:val="60C44FCC"/>
    <w:rsid w:val="619A16D1"/>
    <w:rsid w:val="68A14362"/>
    <w:rsid w:val="70AA28BF"/>
    <w:rsid w:val="7A047CE1"/>
    <w:rsid w:val="7B2C3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adjustRightInd w:val="0"/>
      <w:snapToGrid w:val="0"/>
      <w:spacing w:line="580" w:lineRule="exact"/>
      <w:ind w:firstLine="630" w:firstLineChars="210"/>
      <w:outlineLvl w:val="0"/>
    </w:pPr>
    <w:rPr>
      <w:rFonts w:ascii="黑体" w:hAnsi="华文楷体" w:eastAsia="黑体"/>
      <w:kern w:val="0"/>
      <w:sz w:val="30"/>
      <w:szCs w:val="30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9">
    <w:name w:val="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0"/>
    <w:rPr>
      <w:rFonts w:ascii="黑体" w:hAnsi="华文楷体" w:eastAsia="黑体" w:cs="Times New Roman"/>
      <w:kern w:val="0"/>
      <w:sz w:val="30"/>
      <w:szCs w:val="30"/>
    </w:rPr>
  </w:style>
  <w:style w:type="character" w:customStyle="1" w:styleId="14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234</Words>
  <Characters>1339</Characters>
  <Lines>11</Lines>
  <Paragraphs>3</Paragraphs>
  <TotalTime>3</TotalTime>
  <ScaleCrop>false</ScaleCrop>
  <LinksUpToDate>false</LinksUpToDate>
  <CharactersWithSpaces>1570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2016-09-13T07:30:00Z</dcterms:created>
  <dc:creator>lenovo</dc:creator>
  <cp:lastModifiedBy>Dell</cp:lastModifiedBy>
  <cp:lastPrinted>2012-01-01T06:44:00Z</cp:lastPrinted>
  <dcterms:modified xsi:type="dcterms:W3CDTF">2022-10-27T07:51:57Z</dcterms:modified>
  <dc:title>2020年澄江市政府决算公开空表情况说明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