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仿宋_GB2312" w:eastAsia="仿宋_GB2312"/>
          <w:color w:val="000000"/>
          <w:spacing w:val="-2"/>
          <w:w w:val="90"/>
          <w:sz w:val="32"/>
          <w:szCs w:val="32"/>
        </w:rPr>
      </w:pPr>
      <w:r>
        <w:rPr>
          <w:rFonts w:hint="eastAsia" w:ascii="方正小标宋_GBK" w:hAnsi="方正小标宋_GBK" w:eastAsia="方正小标宋_GBK" w:cs="方正小标宋_GBK"/>
          <w:b/>
          <w:bCs/>
          <w:color w:val="FF0000"/>
          <w:spacing w:val="-14"/>
          <w:w w:val="90"/>
          <w:sz w:val="112"/>
          <w:szCs w:val="112"/>
          <w:lang w:val="en-US" w:eastAsia="zh-CN"/>
        </w:rPr>
        <w:t>华宁县</w:t>
      </w:r>
      <w:r>
        <w:rPr>
          <w:rFonts w:hint="eastAsia" w:ascii="方正小标宋_GBK" w:hAnsi="方正小标宋_GBK" w:eastAsia="方正小标宋_GBK" w:cs="方正小标宋_GBK"/>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华财农〔2023〕35号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b/>
          <w:color w:val="FF0000"/>
          <w:spacing w:val="-28"/>
          <w:w w:val="90"/>
          <w:sz w:val="32"/>
          <w:szCs w:val="32"/>
        </w:rPr>
      </w:pPr>
      <w:r>
        <w:rPr>
          <w:rFonts w:hint="eastAsia"/>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EcGTurfAQAAmQMAAA4AAABkcnMvZTJvRG9jLnhtbK1T&#10;S44TMRDdI3EHy3vSyUTJDK10ZjEhbBBEAg5Qsd3dlvyTy5NOLsEFkNjBiiV7bjPDMSg7IcNngxC9&#10;qC67nl/Xe65eXO+tYTsVUXvX8MlozJlywkvtuoa/fbN+csUZJnASjHeq4QeF/Hr5+NFiCLW68L03&#10;UkVGJA7rITS8TynUVYWiVxZw5INyVGx9tJBoGbtKRhiI3ZrqYjyeV4OPMkQvFCLtro5Fviz8batE&#10;etW2qBIzDafeUomxxG2O1XIBdRch9Fqc2oB/6MKCdvTRM9UKErDbqP+gslpEj75NI+Ft5dtWC1U0&#10;kJrJ+Dc1r3sIqmghczCcbcL/Ryte7jaRadnwKWcOLF3R/fsvd+8+fvv6geL9509smk0aAtaEvXGb&#10;eFph2MSseN9Gm9+khe2LsYezsWqfmKDN2fzqcv50xpmg2nw6y4zVw9EQMT1X3rKcNNxol1VDDbsX&#10;mI7QH5C8bRwbqN/J5YxuVABNTWsgUWoD6UDXlcPojZZrbUw+grHb3pjIdkBzsF6P6Tn18Assf2UF&#10;2B9xpZRhUPcK5DMnWToEcsjRKPPcg1WSM6No8nNWkAm0+RskyTeOXMjGHq3M2dbLA93HbYi668mK&#10;SekyV+j+i2enWc0D9vO6MD38U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wucwdkAAAAIAQAA&#10;DwAAAAAAAAABACAAAAAiAAAAZHJzL2Rvd25yZXYueG1sUEsBAhQAFAAAAAgAh07iQEcGTurfAQAA&#10;mQMAAA4AAAAAAAAAAQAgAAAAKAEAAGRycy9lMm9Eb2MueG1sUEsFBgAAAAAGAAYAWQEAAHkFAAAA&#10;AA==&#10;">
                <v:fill on="f" focussize="0,0"/>
                <v:stroke weight="2.5pt" color="#FF0000" joinstyle="round"/>
                <v:imagedata o:title=""/>
                <o:lock v:ext="edit" aspectratio="f"/>
              </v:line>
            </w:pict>
          </mc:Fallback>
        </mc:AlternateContent>
      </w:r>
      <w:r>
        <w:rPr>
          <w:b/>
          <w:color w:val="FF0000"/>
          <w:spacing w:val="-28"/>
          <w:w w:val="90"/>
          <w:sz w:val="32"/>
          <w:szCs w:val="32"/>
        </w:rPr>
        <w:tab/>
      </w:r>
      <w:r>
        <w:rPr>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eastAsia" w:ascii="仿宋_GB2312" w:eastAsia="仿宋_GB2312"/>
          <w:color w:val="000000"/>
          <w:spacing w:val="-2"/>
          <w:w w:val="90"/>
          <w:sz w:val="32"/>
          <w:szCs w:val="32"/>
        </w:rPr>
      </w:pPr>
      <w:bookmarkStart w:id="0" w:name="OLE_LINK1"/>
      <w:bookmarkStart w:id="1" w:name="OLE_LINK6"/>
      <w:bookmarkStart w:id="2" w:name="OLE_LINK7"/>
      <w:bookmarkStart w:id="3" w:name="OLE_LINK2"/>
      <w:bookmarkStart w:id="4" w:name="OLE_LINK4"/>
      <w:bookmarkStart w:id="5" w:name="OLE_LINK5"/>
    </w:p>
    <w:bookmarkEnd w:id="0"/>
    <w:bookmarkEnd w:id="1"/>
    <w:bookmarkEnd w:id="2"/>
    <w:bookmarkEnd w:id="3"/>
    <w:p>
      <w:pPr>
        <w:spacing w:line="590" w:lineRule="exact"/>
        <w:jc w:val="center"/>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eastAsia" w:ascii="方正小标宋_GBK" w:hAnsi="方正小标宋_GBK" w:eastAsia="方正小标宋_GBK" w:cs="方正小标宋_GBK"/>
          <w:sz w:val="44"/>
          <w:szCs w:val="44"/>
          <w:lang w:eastAsia="zh-CN"/>
        </w:rPr>
        <w:t>2023年中央财政衔接推进乡村振兴补助资金</w:t>
      </w:r>
      <w:r>
        <w:rPr>
          <w:rFonts w:hint="eastAsia" w:ascii="方正小标宋_GBK" w:hAnsi="方正小标宋_GBK" w:eastAsia="方正小标宋_GBK" w:cs="方正小标宋_GBK"/>
          <w:sz w:val="44"/>
          <w:szCs w:val="44"/>
        </w:rPr>
        <w:t>的通知</w:t>
      </w:r>
      <w:bookmarkEnd w:id="4"/>
      <w:bookmarkEnd w:id="5"/>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华宁县乡村振兴局、宁州街道办事处机关、盘溪镇政府、华溪镇人民政府、青龙镇政府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通红甸乡政府：</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《玉溪市财政局关于提前下达2023年中央财政衔接推进乡村振兴补助资金的通知》（玉财农〔</w:t>
      </w:r>
      <w:r>
        <w:rPr>
          <w:rFonts w:hint="eastAsia" w:ascii="Times New Roman" w:hAnsi="Times New Roman" w:eastAsia="方正仿宋_GBK"/>
          <w:sz w:val="32"/>
          <w:szCs w:val="32"/>
          <w:lang w:val="en-US" w:eastAsia="zh-CN" w:bidi="ar"/>
        </w:rPr>
        <w:t>2022</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250号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《华宁县人民政府关于2023年中央财政衔接推进乡村振兴补助资金项目分配及项目实施的批复</w:t>
      </w:r>
      <w:r>
        <w:rPr>
          <w:rFonts w:hint="eastAsia" w:ascii="Times New Roman" w:hAnsi="Times New Roman" w:eastAsia="方正仿宋_GBK"/>
          <w:sz w:val="32"/>
          <w:szCs w:val="32"/>
          <w:lang w:val="en-US" w:eastAsia="zh-CN" w:bidi="ar"/>
        </w:rPr>
        <w:t>》(华政复〔2023〕1号)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3</w:t>
      </w:r>
      <w:r>
        <w:rPr>
          <w:rFonts w:hint="eastAsia" w:ascii="Times New Roman" w:hAnsi="Times New Roman" w:eastAsia="方正仿宋_GBK"/>
          <w:sz w:val="32"/>
          <w:szCs w:val="32"/>
          <w:lang w:eastAsia="zh-CN" w:bidi="ar"/>
        </w:rPr>
        <w:t>年</w:t>
      </w:r>
      <w:r>
        <w:rPr>
          <w:rFonts w:hint="eastAsia" w:ascii="Times New Roman" w:hAnsi="Times New Roman" w:eastAsia="方正仿宋_GBK"/>
          <w:sz w:val="32"/>
          <w:szCs w:val="32"/>
          <w:lang w:val="en-US" w:eastAsia="zh-CN" w:bidi="ar"/>
        </w:rPr>
        <w:t>中央财政衔接推进乡村振兴补助资金2588</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项目审批下达后，县</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、县财政局应在审批通过的5个工作日内通过“OA电子政务系统”向市</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lang w:eastAsia="zh-CN" w:bidi="ar"/>
        </w:rPr>
      </w:pP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bCs/>
          <w:sz w:val="32"/>
          <w:szCs w:val="32"/>
          <w:lang w:eastAsia="zh-CN" w:bidi="ar"/>
        </w:rPr>
        <w:t>附件：</w:t>
      </w:r>
      <w:r>
        <w:rPr>
          <w:rFonts w:hint="eastAsia" w:ascii="Times New Roman" w:hAnsi="Times New Roman" w:eastAsia="方正仿宋_GBK"/>
          <w:sz w:val="32"/>
          <w:szCs w:val="32"/>
          <w:lang w:val="en-US" w:eastAsia="zh-CN" w:bidi="ar"/>
        </w:rPr>
        <w:t>1、2023年中央财政衔接推进乡村振兴补助资金预算表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val="en-US" w:eastAsia="zh-CN" w:bidi="ar"/>
        </w:rPr>
        <w:t>2、2023年中央财政衔接推进乡村振兴补助资金绩效目标表</w:t>
      </w:r>
    </w:p>
    <w:p>
      <w:pPr>
        <w:keepNext w:val="0"/>
        <w:keepLines w:val="0"/>
        <w:pageBreakBefore w:val="0"/>
        <w:widowControl w:val="0"/>
        <w:kinsoku/>
        <w:wordWrap/>
        <w:overflowPunct/>
        <w:topLinePunct w:val="0"/>
        <w:autoSpaceDE/>
        <w:autoSpaceDN/>
        <w:bidi w:val="0"/>
        <w:snapToGrid/>
        <w:spacing w:line="590" w:lineRule="exact"/>
        <w:jc w:val="left"/>
        <w:textAlignment w:val="auto"/>
        <w:rPr>
          <w:rFonts w:ascii="Times New Roman" w:hAnsi="Times New Roman" w:eastAsia="方正仿宋_GBK"/>
          <w:color w:val="FF0000"/>
          <w:sz w:val="32"/>
          <w:szCs w:val="32"/>
        </w:rPr>
      </w:pP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华宁县</w:t>
      </w:r>
      <w:r>
        <w:rPr>
          <w:sz w:val="32"/>
        </w:rPr>
        <w:pict>
          <v:shape id="_x0000_s1027" o:spid="_x0000_s1027" o:spt="201" alt="" type="#_x0000_t201" style="position:absolute;left:0pt;margin-left:258.15pt;margin-top:-42.25pt;height:116pt;width:116pt;z-index:-251645952;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ascii="Times New Roman" w:hAnsi="Times New Roman" w:eastAsia="方正仿宋_GBK"/>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440" w:firstLineChars="1700"/>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仿宋_GB2312"/>
          <w:sz w:val="32"/>
          <w:szCs w:val="32"/>
          <w:lang w:val="en-US" w:eastAsia="zh-CN"/>
        </w:rPr>
        <w:t>2</w:t>
      </w:r>
      <w:r>
        <w:rPr>
          <w:rFonts w:ascii="Times New Roman" w:hAnsi="Times New Roman" w:eastAsia="方正仿宋_GBK"/>
          <w:sz w:val="32"/>
          <w:szCs w:val="32"/>
        </w:rPr>
        <w:t>月</w:t>
      </w:r>
      <w:r>
        <w:rPr>
          <w:rFonts w:hint="eastAsia" w:ascii="Times New Roman" w:hAnsi="Times New Roman" w:eastAsia="仿宋_GB2312"/>
          <w:sz w:val="32"/>
          <w:szCs w:val="32"/>
          <w:lang w:val="en-US" w:eastAsia="zh-CN"/>
        </w:rPr>
        <w:t>17</w:t>
      </w:r>
      <w:r>
        <w:rPr>
          <w:rFonts w:ascii="Times New Roman" w:hAnsi="Times New Roman" w:eastAsia="方正仿宋_GBK"/>
          <w:sz w:val="32"/>
          <w:szCs w:val="32"/>
        </w:rPr>
        <w:t>日</w:t>
      </w: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lang w:val="en-US" w:eastAsia="zh-CN"/>
        </w:rPr>
        <w:t>2023年中央财政衔接推进乡村振兴补助资金预算</w:t>
      </w:r>
      <w:r>
        <w:rPr>
          <w:rFonts w:hint="eastAsia" w:ascii="方正小标宋_GBK" w:hAnsi="方正小标宋_GBK" w:eastAsia="方正小标宋_GBK" w:cs="方正小标宋_GBK"/>
          <w:sz w:val="40"/>
          <w:szCs w:val="40"/>
        </w:rPr>
        <w:t>表</w:t>
      </w:r>
    </w:p>
    <w:tbl>
      <w:tblPr>
        <w:tblStyle w:val="6"/>
        <w:tblpPr w:leftFromText="180" w:rightFromText="180" w:vertAnchor="text" w:horzAnchor="margin" w:tblpX="1"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8"/>
        <w:gridCol w:w="1869"/>
        <w:gridCol w:w="1856"/>
        <w:gridCol w:w="1727"/>
        <w:gridCol w:w="1759"/>
        <w:gridCol w:w="148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57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478"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86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856"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1727"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75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48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1007"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285001 华宁县乡村振兴局</w:t>
            </w:r>
          </w:p>
        </w:tc>
        <w:tc>
          <w:tcPr>
            <w:tcW w:w="1478"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2130599 其他巩固脱贫攻坚成果衔接乡村振兴支出</w:t>
            </w:r>
          </w:p>
        </w:tc>
        <w:tc>
          <w:tcPr>
            <w:tcW w:w="1869"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50201 办公经费</w:t>
            </w:r>
          </w:p>
        </w:tc>
        <w:tc>
          <w:tcPr>
            <w:tcW w:w="1856"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312民生类</w:t>
            </w:r>
          </w:p>
        </w:tc>
        <w:tc>
          <w:tcPr>
            <w:tcW w:w="1727"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rPr>
              <w:t>项目管理费专项资金</w:t>
            </w:r>
          </w:p>
        </w:tc>
        <w:tc>
          <w:tcPr>
            <w:tcW w:w="1759"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lang w:eastAsia="zh-CN"/>
              </w:rPr>
              <w:t>2023年中央财政衔接推进乡村振兴补助资金</w:t>
            </w:r>
          </w:p>
        </w:tc>
        <w:tc>
          <w:tcPr>
            <w:tcW w:w="1485"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lang w:val="en-US" w:eastAsia="zh-CN"/>
              </w:rPr>
              <w:t>258</w:t>
            </w:r>
            <w:r>
              <w:t>,</w:t>
            </w:r>
            <w:r>
              <w:rPr>
                <w:rFonts w:hint="eastAsia"/>
                <w:lang w:val="en-US" w:eastAsia="zh-CN"/>
              </w:rPr>
              <w:t>8</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285001 华宁县乡村振兴局</w:t>
            </w:r>
          </w:p>
        </w:tc>
        <w:tc>
          <w:tcPr>
            <w:tcW w:w="1478" w:type="dxa"/>
            <w:vAlign w:val="center"/>
          </w:tcPr>
          <w:p>
            <w:pPr>
              <w:spacing w:line="300" w:lineRule="exact"/>
              <w:jc w:val="center"/>
            </w:pPr>
            <w:r>
              <w:rPr>
                <w:rFonts w:hint="eastAsia"/>
              </w:rPr>
              <w:t>2130507 贷款奖补和贴息</w:t>
            </w:r>
          </w:p>
        </w:tc>
        <w:tc>
          <w:tcPr>
            <w:tcW w:w="1869" w:type="dxa"/>
            <w:vAlign w:val="center"/>
          </w:tcPr>
          <w:p>
            <w:pPr>
              <w:spacing w:line="300" w:lineRule="exact"/>
              <w:jc w:val="center"/>
            </w:pPr>
            <w:r>
              <w:rPr>
                <w:rFonts w:hint="eastAsia"/>
              </w:rPr>
              <w:t>50903 个人农业生产补贴</w:t>
            </w:r>
          </w:p>
        </w:tc>
        <w:tc>
          <w:tcPr>
            <w:tcW w:w="1856" w:type="dxa"/>
            <w:vAlign w:val="center"/>
          </w:tcPr>
          <w:p>
            <w:pPr>
              <w:spacing w:line="300" w:lineRule="exact"/>
              <w:jc w:val="center"/>
            </w:pPr>
            <w:r>
              <w:rPr>
                <w:rFonts w:hint="eastAsia"/>
              </w:rPr>
              <w:t>312民生类</w:t>
            </w:r>
          </w:p>
        </w:tc>
        <w:tc>
          <w:tcPr>
            <w:tcW w:w="1727" w:type="dxa"/>
            <w:vAlign w:val="center"/>
          </w:tcPr>
          <w:p>
            <w:pPr>
              <w:spacing w:line="300" w:lineRule="exact"/>
              <w:jc w:val="center"/>
            </w:pPr>
            <w:r>
              <w:rPr>
                <w:rFonts w:hint="eastAsia"/>
              </w:rPr>
              <w:t>扶贫小额信贷贴息专项资金</w:t>
            </w:r>
          </w:p>
        </w:tc>
        <w:tc>
          <w:tcPr>
            <w:tcW w:w="1759" w:type="dxa"/>
            <w:vAlign w:val="center"/>
          </w:tcPr>
          <w:p>
            <w:pPr>
              <w:spacing w:line="300" w:lineRule="exact"/>
              <w:jc w:val="center"/>
            </w:pPr>
            <w:r>
              <w:rPr>
                <w:rFonts w:hint="eastAsia"/>
                <w:lang w:eastAsia="zh-CN"/>
              </w:rPr>
              <w:t>2023年中央财政衔接推进乡村振兴补助资金</w:t>
            </w:r>
          </w:p>
        </w:tc>
        <w:tc>
          <w:tcPr>
            <w:tcW w:w="1485" w:type="dxa"/>
            <w:vAlign w:val="center"/>
          </w:tcPr>
          <w:p>
            <w:pPr>
              <w:spacing w:line="300" w:lineRule="exact"/>
              <w:jc w:val="center"/>
            </w:pPr>
            <w:r>
              <w:rPr>
                <w:rFonts w:hint="eastAsia"/>
                <w:lang w:val="en-US" w:eastAsia="zh-CN"/>
              </w:rPr>
              <w:t>805</w:t>
            </w:r>
            <w:r>
              <w:t>,</w:t>
            </w:r>
            <w:r>
              <w:rPr>
                <w:rFonts w:hint="eastAsia"/>
                <w:lang w:val="en-US" w:eastAsia="zh-CN"/>
              </w:rPr>
              <w:t>5</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285001 华宁县乡村振兴局</w:t>
            </w:r>
          </w:p>
        </w:tc>
        <w:tc>
          <w:tcPr>
            <w:tcW w:w="1478" w:type="dxa"/>
            <w:vAlign w:val="center"/>
          </w:tcPr>
          <w:p>
            <w:pPr>
              <w:spacing w:line="300" w:lineRule="exact"/>
              <w:jc w:val="center"/>
            </w:pPr>
            <w:r>
              <w:rPr>
                <w:rFonts w:hint="eastAsia"/>
              </w:rPr>
              <w:t>2130599 其他巩固脱贫攻坚成果衔接乡村振兴支出</w:t>
            </w:r>
          </w:p>
        </w:tc>
        <w:tc>
          <w:tcPr>
            <w:tcW w:w="1869" w:type="dxa"/>
            <w:vAlign w:val="center"/>
          </w:tcPr>
          <w:p>
            <w:pPr>
              <w:spacing w:line="300" w:lineRule="exact"/>
              <w:jc w:val="center"/>
            </w:pPr>
            <w:r>
              <w:rPr>
                <w:rFonts w:hint="eastAsia"/>
              </w:rPr>
              <w:t>50903 个人农业生产补贴</w:t>
            </w:r>
          </w:p>
        </w:tc>
        <w:tc>
          <w:tcPr>
            <w:tcW w:w="1856" w:type="dxa"/>
            <w:vAlign w:val="center"/>
          </w:tcPr>
          <w:p>
            <w:pPr>
              <w:spacing w:line="300" w:lineRule="exact"/>
              <w:jc w:val="center"/>
            </w:pPr>
            <w:r>
              <w:rPr>
                <w:rFonts w:hint="eastAsia"/>
              </w:rPr>
              <w:t>312民生类</w:t>
            </w:r>
          </w:p>
        </w:tc>
        <w:tc>
          <w:tcPr>
            <w:tcW w:w="1727" w:type="dxa"/>
            <w:vAlign w:val="center"/>
          </w:tcPr>
          <w:p>
            <w:pPr>
              <w:spacing w:line="300" w:lineRule="exact"/>
              <w:jc w:val="center"/>
            </w:pPr>
            <w:r>
              <w:rPr>
                <w:rFonts w:hint="eastAsia"/>
              </w:rPr>
              <w:t>雨露计划专项资金</w:t>
            </w:r>
          </w:p>
        </w:tc>
        <w:tc>
          <w:tcPr>
            <w:tcW w:w="1759" w:type="dxa"/>
            <w:vAlign w:val="center"/>
          </w:tcPr>
          <w:p>
            <w:pPr>
              <w:spacing w:line="300" w:lineRule="exact"/>
              <w:jc w:val="center"/>
            </w:pPr>
            <w:r>
              <w:rPr>
                <w:rFonts w:hint="eastAsia"/>
                <w:lang w:eastAsia="zh-CN"/>
              </w:rPr>
              <w:t>2023年中央财政衔接推进乡村振兴补助资金</w:t>
            </w:r>
          </w:p>
        </w:tc>
        <w:tc>
          <w:tcPr>
            <w:tcW w:w="1485" w:type="dxa"/>
            <w:vAlign w:val="center"/>
          </w:tcPr>
          <w:p>
            <w:pPr>
              <w:spacing w:line="300" w:lineRule="exact"/>
              <w:jc w:val="center"/>
            </w:pPr>
            <w:r>
              <w:rPr>
                <w:rFonts w:hint="eastAsia"/>
                <w:lang w:val="en-US" w:eastAsia="zh-CN"/>
              </w:rPr>
              <w:t>695</w:t>
            </w:r>
            <w:r>
              <w:t>,</w:t>
            </w:r>
            <w:r>
              <w:rPr>
                <w:rFonts w:hint="eastAsia"/>
                <w:lang w:val="en-US" w:eastAsia="zh-CN"/>
              </w:rPr>
              <w:t>0</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551001 宁州街道办事处机关</w:t>
            </w:r>
          </w:p>
        </w:tc>
        <w:tc>
          <w:tcPr>
            <w:tcW w:w="1478" w:type="dxa"/>
            <w:vAlign w:val="center"/>
          </w:tcPr>
          <w:p>
            <w:pPr>
              <w:spacing w:line="300" w:lineRule="exact"/>
              <w:jc w:val="center"/>
            </w:pPr>
            <w:r>
              <w:rPr>
                <w:rFonts w:hint="eastAsia"/>
              </w:rPr>
              <w:t>2130504 农村基础设施建设</w:t>
            </w:r>
          </w:p>
        </w:tc>
        <w:tc>
          <w:tcPr>
            <w:tcW w:w="1869" w:type="dxa"/>
            <w:vAlign w:val="center"/>
          </w:tcPr>
          <w:p>
            <w:pPr>
              <w:spacing w:line="300" w:lineRule="exact"/>
              <w:jc w:val="center"/>
            </w:pPr>
            <w:r>
              <w:rPr>
                <w:rFonts w:hint="eastAsia"/>
              </w:rPr>
              <w:t>50302 基础设施建设</w:t>
            </w:r>
          </w:p>
        </w:tc>
        <w:tc>
          <w:tcPr>
            <w:tcW w:w="1856" w:type="dxa"/>
            <w:vAlign w:val="center"/>
          </w:tcPr>
          <w:p>
            <w:pPr>
              <w:spacing w:line="300" w:lineRule="exact"/>
              <w:jc w:val="center"/>
            </w:pPr>
            <w:r>
              <w:rPr>
                <w:rFonts w:hint="eastAsia"/>
              </w:rPr>
              <w:t>312民生类</w:t>
            </w:r>
          </w:p>
        </w:tc>
        <w:tc>
          <w:tcPr>
            <w:tcW w:w="1727" w:type="dxa"/>
            <w:vAlign w:val="center"/>
          </w:tcPr>
          <w:p>
            <w:pPr>
              <w:spacing w:line="300" w:lineRule="exact"/>
              <w:jc w:val="center"/>
            </w:pPr>
            <w:r>
              <w:rPr>
                <w:rFonts w:hint="eastAsia"/>
              </w:rPr>
              <w:t>2023年宁州街道上村社区青龙潭小组乡村振兴示范点建设项目资金</w:t>
            </w:r>
          </w:p>
        </w:tc>
        <w:tc>
          <w:tcPr>
            <w:tcW w:w="1759" w:type="dxa"/>
            <w:vAlign w:val="center"/>
          </w:tcPr>
          <w:p>
            <w:pPr>
              <w:spacing w:line="300" w:lineRule="exact"/>
              <w:jc w:val="center"/>
            </w:pPr>
            <w:r>
              <w:rPr>
                <w:rFonts w:hint="eastAsia"/>
                <w:lang w:eastAsia="zh-CN"/>
              </w:rPr>
              <w:t>2023年中央财政衔接推进乡村振兴补助资金</w:t>
            </w:r>
          </w:p>
        </w:tc>
        <w:tc>
          <w:tcPr>
            <w:tcW w:w="1485" w:type="dxa"/>
            <w:vAlign w:val="center"/>
          </w:tcPr>
          <w:p>
            <w:pPr>
              <w:spacing w:line="300" w:lineRule="exact"/>
              <w:jc w:val="center"/>
              <w:rPr>
                <w:b/>
                <w:bCs/>
              </w:rPr>
            </w:pPr>
            <w:r>
              <w:t>1,</w:t>
            </w:r>
            <w:r>
              <w:rPr>
                <w:rFonts w:hint="eastAsia"/>
                <w:lang w:val="en-US" w:eastAsia="zh-CN"/>
              </w:rPr>
              <w:t>500</w:t>
            </w:r>
            <w:r>
              <w:t>,</w:t>
            </w:r>
            <w:r>
              <w:rPr>
                <w:rFonts w:hint="eastAsia"/>
                <w:lang w:val="en-US" w:eastAsia="zh-CN"/>
              </w:rPr>
              <w:t>0</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551001 宁州街道办事处机关</w:t>
            </w:r>
          </w:p>
        </w:tc>
        <w:tc>
          <w:tcPr>
            <w:tcW w:w="1478"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856" w:type="dxa"/>
            <w:vAlign w:val="center"/>
          </w:tcPr>
          <w:p>
            <w:pPr>
              <w:spacing w:line="300" w:lineRule="exact"/>
              <w:jc w:val="center"/>
            </w:pPr>
            <w:r>
              <w:rPr>
                <w:rFonts w:hint="eastAsia"/>
              </w:rPr>
              <w:t>312民生类</w:t>
            </w:r>
          </w:p>
        </w:tc>
        <w:tc>
          <w:tcPr>
            <w:tcW w:w="1727" w:type="dxa"/>
            <w:vAlign w:val="center"/>
          </w:tcPr>
          <w:p>
            <w:pPr>
              <w:spacing w:line="300" w:lineRule="exact"/>
              <w:jc w:val="center"/>
            </w:pPr>
            <w:r>
              <w:rPr>
                <w:rFonts w:hint="eastAsia"/>
              </w:rPr>
              <w:t>2023年宁州街道火特村产业发展沟渠建设项目资金</w:t>
            </w:r>
          </w:p>
        </w:tc>
        <w:tc>
          <w:tcPr>
            <w:tcW w:w="1759" w:type="dxa"/>
            <w:vAlign w:val="center"/>
          </w:tcPr>
          <w:p>
            <w:pPr>
              <w:spacing w:line="300" w:lineRule="exact"/>
              <w:jc w:val="center"/>
            </w:pPr>
            <w:r>
              <w:rPr>
                <w:rFonts w:hint="eastAsia"/>
                <w:lang w:eastAsia="zh-CN"/>
              </w:rPr>
              <w:t>2023年中央财政衔接推进乡村振兴补助资金</w:t>
            </w:r>
          </w:p>
        </w:tc>
        <w:tc>
          <w:tcPr>
            <w:tcW w:w="1485" w:type="dxa"/>
            <w:vAlign w:val="center"/>
          </w:tcPr>
          <w:p>
            <w:pPr>
              <w:spacing w:line="300" w:lineRule="exact"/>
              <w:jc w:val="center"/>
              <w:rPr>
                <w:b/>
                <w:bCs/>
              </w:rPr>
            </w:pPr>
            <w:r>
              <w:rPr>
                <w:rFonts w:hint="eastAsia"/>
                <w:lang w:val="en-US" w:eastAsia="zh-CN"/>
              </w:rPr>
              <w:t>604</w:t>
            </w:r>
            <w:r>
              <w:t>,</w:t>
            </w:r>
            <w:r>
              <w:rPr>
                <w:rFonts w:hint="eastAsia"/>
                <w:lang w:val="en-US" w:eastAsia="zh-CN"/>
              </w:rPr>
              <w:t>2</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551001 宁州街道办事处机关</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2023年宁州街道咱乐村委会产业发展配套建设项目资金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eastAsia"/>
                <w:lang w:val="en-US" w:eastAsia="zh-CN"/>
              </w:rPr>
            </w:pPr>
            <w:r>
              <w:rPr>
                <w:rFonts w:hint="eastAsia"/>
                <w:lang w:val="en-US" w:eastAsia="zh-CN"/>
              </w:rPr>
              <w:t>500</w:t>
            </w:r>
            <w:r>
              <w:t>,</w:t>
            </w:r>
            <w:r>
              <w:rPr>
                <w:rFonts w:hint="eastAsia"/>
                <w:lang w:val="en-US" w:eastAsia="zh-CN"/>
              </w:rPr>
              <w:t>0</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551001 宁州街道办事处机关</w:t>
            </w:r>
          </w:p>
        </w:tc>
        <w:tc>
          <w:tcPr>
            <w:tcW w:w="1478" w:type="dxa"/>
            <w:vAlign w:val="center"/>
          </w:tcPr>
          <w:p>
            <w:pPr>
              <w:spacing w:line="300" w:lineRule="exact"/>
              <w:jc w:val="center"/>
              <w:rPr>
                <w:rFonts w:hint="eastAsia"/>
              </w:rPr>
            </w:pPr>
            <w:r>
              <w:rPr>
                <w:rFonts w:hint="eastAsia"/>
              </w:rPr>
              <w:t>2130504 农村基础设施建设</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2023年宁州街道右所大营美丽村庄建设项目资金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eastAsia"/>
                <w:lang w:val="en-US" w:eastAsia="zh-CN"/>
              </w:rPr>
            </w:pPr>
            <w:r>
              <w:rPr>
                <w:rFonts w:hint="eastAsia"/>
                <w:lang w:val="en-US" w:eastAsia="zh-CN"/>
              </w:rPr>
              <w:t>500</w:t>
            </w:r>
            <w:r>
              <w:t>,</w:t>
            </w:r>
            <w:r>
              <w:rPr>
                <w:rFonts w:hint="eastAsia"/>
                <w:lang w:val="en-US" w:eastAsia="zh-CN"/>
              </w:rPr>
              <w:t>0</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551001 宁州街道办事处机关</w:t>
            </w:r>
          </w:p>
        </w:tc>
        <w:tc>
          <w:tcPr>
            <w:tcW w:w="1478"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856" w:type="dxa"/>
            <w:vAlign w:val="center"/>
          </w:tcPr>
          <w:p>
            <w:pPr>
              <w:spacing w:line="300" w:lineRule="exact"/>
              <w:jc w:val="center"/>
            </w:pPr>
            <w:r>
              <w:rPr>
                <w:rFonts w:hint="eastAsia"/>
              </w:rPr>
              <w:t>312民生类</w:t>
            </w:r>
          </w:p>
        </w:tc>
        <w:tc>
          <w:tcPr>
            <w:tcW w:w="1727" w:type="dxa"/>
            <w:vAlign w:val="center"/>
          </w:tcPr>
          <w:p>
            <w:pPr>
              <w:spacing w:line="300" w:lineRule="exact"/>
              <w:jc w:val="center"/>
            </w:pPr>
            <w:r>
              <w:rPr>
                <w:rFonts w:hint="eastAsia"/>
              </w:rPr>
              <w:t>2023年宁州街道普茶寨村、岔纳村产业发展配套设施建设项目资金</w:t>
            </w:r>
          </w:p>
        </w:tc>
        <w:tc>
          <w:tcPr>
            <w:tcW w:w="1759" w:type="dxa"/>
            <w:vAlign w:val="center"/>
          </w:tcPr>
          <w:p>
            <w:pPr>
              <w:spacing w:line="300" w:lineRule="exact"/>
              <w:jc w:val="center"/>
            </w:pPr>
            <w:r>
              <w:rPr>
                <w:rFonts w:hint="eastAsia"/>
                <w:lang w:eastAsia="zh-CN"/>
              </w:rPr>
              <w:t>2023年中央财政衔接推进乡村振兴补助资金</w:t>
            </w:r>
          </w:p>
        </w:tc>
        <w:tc>
          <w:tcPr>
            <w:tcW w:w="1485" w:type="dxa"/>
            <w:vAlign w:val="center"/>
          </w:tcPr>
          <w:p>
            <w:pPr>
              <w:spacing w:line="300" w:lineRule="exact"/>
              <w:jc w:val="center"/>
            </w:pPr>
            <w:r>
              <w:rPr>
                <w:rFonts w:hint="eastAsia"/>
                <w:lang w:val="en-US" w:eastAsia="zh-CN"/>
              </w:rPr>
              <w:t>3</w:t>
            </w:r>
            <w:r>
              <w:t>,</w:t>
            </w:r>
            <w:r>
              <w:rPr>
                <w:rFonts w:hint="eastAsia"/>
                <w:lang w:val="en-US" w:eastAsia="zh-CN"/>
              </w:rPr>
              <w:t>040</w:t>
            </w:r>
            <w:r>
              <w:t>,</w:t>
            </w:r>
            <w:r>
              <w:rPr>
                <w:rFonts w:hint="eastAsia"/>
                <w:lang w:val="en-US" w:eastAsia="zh-CN"/>
              </w:rPr>
              <w:t>0</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551001 宁州街道办事处机关</w:t>
            </w:r>
          </w:p>
        </w:tc>
        <w:tc>
          <w:tcPr>
            <w:tcW w:w="1478"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856" w:type="dxa"/>
            <w:vAlign w:val="center"/>
          </w:tcPr>
          <w:p>
            <w:pPr>
              <w:spacing w:line="300" w:lineRule="exact"/>
              <w:jc w:val="center"/>
            </w:pPr>
            <w:r>
              <w:rPr>
                <w:rFonts w:hint="eastAsia"/>
              </w:rPr>
              <w:t>312民生类</w:t>
            </w:r>
          </w:p>
        </w:tc>
        <w:tc>
          <w:tcPr>
            <w:tcW w:w="1727" w:type="dxa"/>
            <w:vAlign w:val="center"/>
          </w:tcPr>
          <w:p>
            <w:pPr>
              <w:spacing w:line="300" w:lineRule="exact"/>
              <w:jc w:val="center"/>
            </w:pPr>
            <w:r>
              <w:rPr>
                <w:rFonts w:hint="eastAsia"/>
              </w:rPr>
              <w:t>2022年宁州街道甸尾社区山口村产村融合发展建设项目资金</w:t>
            </w:r>
          </w:p>
        </w:tc>
        <w:tc>
          <w:tcPr>
            <w:tcW w:w="1759" w:type="dxa"/>
            <w:vAlign w:val="center"/>
          </w:tcPr>
          <w:p>
            <w:pPr>
              <w:spacing w:line="300" w:lineRule="exact"/>
              <w:jc w:val="center"/>
            </w:pPr>
            <w:r>
              <w:rPr>
                <w:rFonts w:hint="eastAsia"/>
                <w:lang w:eastAsia="zh-CN"/>
              </w:rPr>
              <w:t>2023年中央财政衔接推进乡村振兴补助资金</w:t>
            </w:r>
          </w:p>
        </w:tc>
        <w:tc>
          <w:tcPr>
            <w:tcW w:w="1485" w:type="dxa"/>
            <w:vAlign w:val="center"/>
          </w:tcPr>
          <w:p>
            <w:pPr>
              <w:spacing w:line="300" w:lineRule="exact"/>
              <w:jc w:val="center"/>
            </w:pPr>
            <w:r>
              <w:rPr>
                <w:rFonts w:hint="eastAsia"/>
                <w:lang w:val="en-US" w:eastAsia="zh-CN"/>
              </w:rPr>
              <w:t>1</w:t>
            </w:r>
            <w:r>
              <w:t>,</w:t>
            </w:r>
            <w:r>
              <w:rPr>
                <w:rFonts w:hint="eastAsia"/>
                <w:lang w:val="en-US" w:eastAsia="zh-CN"/>
              </w:rPr>
              <w:t>445</w:t>
            </w:r>
            <w:r>
              <w:t>,</w:t>
            </w:r>
            <w:r>
              <w:rPr>
                <w:rFonts w:hint="eastAsia"/>
                <w:lang w:val="en-US" w:eastAsia="zh-CN"/>
              </w:rPr>
              <w:t>0</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571001 青龙镇政府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2023年华宁县青龙镇矣甫村委会蔬菜交易市场提升改造项目补助资金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835</w:t>
            </w:r>
            <w:r>
              <w:t>,</w:t>
            </w:r>
            <w:r>
              <w:rPr>
                <w:rFonts w:hint="eastAsia"/>
                <w:lang w:val="en-US" w:eastAsia="zh-CN"/>
              </w:rPr>
              <w:t>200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571001 青龙镇政府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2023年华宁县青龙镇中村村委会、大母公竜梁王井产业发展配套设施建设项目补助资金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1</w:t>
            </w:r>
            <w:r>
              <w:t>,</w:t>
            </w:r>
            <w:r>
              <w:rPr>
                <w:rFonts w:hint="eastAsia"/>
                <w:lang w:val="en-US" w:eastAsia="zh-CN"/>
              </w:rPr>
              <w:t>792</w:t>
            </w:r>
            <w:r>
              <w:t>,</w:t>
            </w:r>
            <w:r>
              <w:rPr>
                <w:rFonts w:hint="eastAsia"/>
                <w:lang w:val="en-US" w:eastAsia="zh-CN"/>
              </w:rPr>
              <w:t>200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571001 青龙镇政府</w:t>
            </w:r>
          </w:p>
        </w:tc>
        <w:tc>
          <w:tcPr>
            <w:tcW w:w="1478" w:type="dxa"/>
            <w:vAlign w:val="center"/>
          </w:tcPr>
          <w:p>
            <w:pPr>
              <w:spacing w:line="300" w:lineRule="exact"/>
              <w:jc w:val="center"/>
              <w:rPr>
                <w:rFonts w:hint="eastAsia"/>
              </w:rPr>
            </w:pPr>
            <w:r>
              <w:rPr>
                <w:rFonts w:hint="eastAsia"/>
              </w:rPr>
              <w:t>2130504 农村基础设施建设</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华宁县青龙镇马鹿塘村委会贾舍小组美丽村庄建设项目补助资金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500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571001 青龙镇政府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华宁县青龙镇斗居村委会苏家寨村2023年乡村振兴示范点建设项目（一期）补助资金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1</w:t>
            </w:r>
            <w:r>
              <w:t>,</w:t>
            </w:r>
            <w:r>
              <w:rPr>
                <w:rFonts w:hint="eastAsia"/>
                <w:lang w:val="en-US" w:eastAsia="zh-CN"/>
              </w:rPr>
              <w:t>398</w:t>
            </w:r>
            <w:r>
              <w:t>,</w:t>
            </w:r>
            <w:r>
              <w:rPr>
                <w:rFonts w:hint="eastAsia"/>
                <w:lang w:val="en-US" w:eastAsia="zh-CN"/>
              </w:rPr>
              <w:t>600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571001 青龙镇政府</w:t>
            </w:r>
          </w:p>
        </w:tc>
        <w:tc>
          <w:tcPr>
            <w:tcW w:w="1478" w:type="dxa"/>
            <w:vAlign w:val="center"/>
          </w:tcPr>
          <w:p>
            <w:pPr>
              <w:spacing w:line="300" w:lineRule="exact"/>
              <w:jc w:val="center"/>
              <w:rPr>
                <w:rFonts w:hint="eastAsia"/>
              </w:rPr>
            </w:pPr>
            <w:r>
              <w:rPr>
                <w:rFonts w:hint="eastAsia"/>
              </w:rPr>
              <w:t>2130504 农村基础设施建设</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华宁县青龙镇斗居村委会苏家寨村2023年乡村振兴示范点建设项目（一期）补助资金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598</w:t>
            </w:r>
            <w:r>
              <w:t>,</w:t>
            </w:r>
            <w:r>
              <w:rPr>
                <w:rFonts w:hint="eastAsia"/>
                <w:lang w:val="en-US" w:eastAsia="zh-CN"/>
              </w:rPr>
              <w:t>300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571001 青龙镇政府</w:t>
            </w:r>
          </w:p>
        </w:tc>
        <w:tc>
          <w:tcPr>
            <w:tcW w:w="1478" w:type="dxa"/>
            <w:vAlign w:val="center"/>
          </w:tcPr>
          <w:p>
            <w:pPr>
              <w:spacing w:line="300" w:lineRule="exact"/>
              <w:jc w:val="center"/>
              <w:rPr>
                <w:rFonts w:hint="eastAsia"/>
              </w:rPr>
            </w:pPr>
            <w:r>
              <w:rPr>
                <w:rFonts w:hint="eastAsia"/>
              </w:rPr>
              <w:t>2130504 农村基础设施建设</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2022年青龙镇落梅村委会对门山小组美丽村庄建设补助资金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67</w:t>
            </w:r>
            <w:r>
              <w:t>,</w:t>
            </w:r>
            <w:r>
              <w:rPr>
                <w:rFonts w:hint="eastAsia"/>
                <w:lang w:val="en-US" w:eastAsia="zh-CN"/>
              </w:rPr>
              <w:t>100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572001 盘溪镇政府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2023年华宁县盘溪镇各纳甸村果蔬交易市场建设项目专项资金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1</w:t>
            </w:r>
            <w:r>
              <w:t>,</w:t>
            </w:r>
            <w:r>
              <w:rPr>
                <w:rFonts w:hint="eastAsia"/>
                <w:lang w:val="en-US" w:eastAsia="zh-CN"/>
              </w:rPr>
              <w:t>300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572001 盘溪镇政府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2023年盘溪镇矣得村委会矣得小组产业发展道路建设资金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324</w:t>
            </w:r>
            <w:r>
              <w:t>,</w:t>
            </w:r>
            <w:r>
              <w:rPr>
                <w:rFonts w:hint="eastAsia"/>
                <w:lang w:val="en-US" w:eastAsia="zh-CN"/>
              </w:rPr>
              <w:t>400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572001 盘溪镇政府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2023年盘溪镇方那社区三江口村乡村旅游产业发展配套资金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1</w:t>
            </w:r>
            <w:r>
              <w:t>,</w:t>
            </w:r>
            <w:r>
              <w:rPr>
                <w:rFonts w:hint="eastAsia"/>
                <w:lang w:val="en-US" w:eastAsia="zh-CN"/>
              </w:rPr>
              <w:t>200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572001 盘溪镇政府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2022年盘溪镇新村村委会大营盘村旅游产业发展配套设施建设项目专项资金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500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573001 华溪镇人民政府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2023年华宁县华溪镇柑桔产业发展服务中心项目补助资金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2</w:t>
            </w:r>
            <w:r>
              <w:t>,</w:t>
            </w:r>
            <w:r>
              <w:rPr>
                <w:rFonts w:hint="eastAsia"/>
                <w:lang w:val="en-US" w:eastAsia="zh-CN"/>
              </w:rPr>
              <w:t>200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573001 华溪镇人民政府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2023年华宁县华溪镇华溪社区西沙井小组农产品田间交易市场建设项目补助资金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1</w:t>
            </w:r>
            <w:r>
              <w:t>,</w:t>
            </w:r>
            <w:r>
              <w:rPr>
                <w:rFonts w:hint="eastAsia"/>
                <w:lang w:val="en-US" w:eastAsia="zh-CN"/>
              </w:rPr>
              <w:t>300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573001 华溪镇人民政府</w:t>
            </w:r>
          </w:p>
        </w:tc>
        <w:tc>
          <w:tcPr>
            <w:tcW w:w="1478" w:type="dxa"/>
            <w:vAlign w:val="center"/>
          </w:tcPr>
          <w:p>
            <w:pPr>
              <w:spacing w:line="300" w:lineRule="exact"/>
              <w:jc w:val="center"/>
              <w:rPr>
                <w:rFonts w:hint="eastAsia"/>
              </w:rPr>
            </w:pPr>
            <w:r>
              <w:rPr>
                <w:rFonts w:hint="eastAsia"/>
              </w:rPr>
              <w:t>2130504 农村基础设施建设</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2023年华溪镇甫甸社区上拖卓小组乡村振兴示范点项目补助资金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300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573001 华溪镇人民政府</w:t>
            </w:r>
          </w:p>
        </w:tc>
        <w:tc>
          <w:tcPr>
            <w:tcW w:w="1478" w:type="dxa"/>
            <w:vAlign w:val="center"/>
          </w:tcPr>
          <w:p>
            <w:pPr>
              <w:spacing w:line="300" w:lineRule="exact"/>
              <w:jc w:val="center"/>
              <w:rPr>
                <w:rFonts w:hint="eastAsia"/>
              </w:rPr>
            </w:pPr>
            <w:r>
              <w:rPr>
                <w:rFonts w:hint="eastAsia"/>
              </w:rPr>
              <w:t>2130504 农村基础设施建设</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华溪镇2022年独家村村委会独家村美丽村庄建设项目补助资金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eastAsia="zh-CN"/>
              </w:rPr>
            </w:pPr>
            <w:r>
              <w:rPr>
                <w:rFonts w:hint="eastAsia"/>
                <w:lang w:val="en-US" w:eastAsia="zh-CN"/>
              </w:rPr>
              <w:t>990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r>
              <w:rPr>
                <w:rFonts w:hint="eastAsia"/>
              </w:rPr>
              <w:t>574001 通红甸乡政府</w:t>
            </w:r>
          </w:p>
        </w:tc>
        <w:tc>
          <w:tcPr>
            <w:tcW w:w="1478"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856" w:type="dxa"/>
            <w:vAlign w:val="center"/>
          </w:tcPr>
          <w:p>
            <w:pPr>
              <w:spacing w:line="300" w:lineRule="exact"/>
              <w:jc w:val="center"/>
              <w:rPr>
                <w:rFonts w:hint="eastAsia"/>
              </w:rPr>
            </w:pPr>
            <w:r>
              <w:rPr>
                <w:rFonts w:hint="eastAsia"/>
              </w:rPr>
              <w:t>312民生类</w:t>
            </w:r>
          </w:p>
        </w:tc>
        <w:tc>
          <w:tcPr>
            <w:tcW w:w="1727" w:type="dxa"/>
            <w:vAlign w:val="center"/>
          </w:tcPr>
          <w:p>
            <w:pPr>
              <w:spacing w:line="300" w:lineRule="exact"/>
              <w:jc w:val="center"/>
              <w:rPr>
                <w:rFonts w:hint="eastAsia"/>
              </w:rPr>
            </w:pPr>
            <w:r>
              <w:rPr>
                <w:rFonts w:hint="eastAsia"/>
              </w:rPr>
              <w:t>通红甸乡大平地产业发展配套设施建设项目资金</w:t>
            </w:r>
          </w:p>
        </w:tc>
        <w:tc>
          <w:tcPr>
            <w:tcW w:w="1759" w:type="dxa"/>
            <w:vAlign w:val="center"/>
          </w:tcPr>
          <w:p>
            <w:pPr>
              <w:spacing w:line="300" w:lineRule="exact"/>
              <w:jc w:val="center"/>
              <w:rPr>
                <w:rFonts w:hint="eastAsia"/>
                <w:lang w:eastAsia="zh-CN"/>
              </w:rPr>
            </w:pPr>
            <w:r>
              <w:rPr>
                <w:rFonts w:hint="eastAsia"/>
                <w:lang w:eastAsia="zh-CN"/>
              </w:rPr>
              <w:t>2023年中央财政衔接推进乡村振兴补助资金</w:t>
            </w:r>
          </w:p>
        </w:tc>
        <w:tc>
          <w:tcPr>
            <w:tcW w:w="1485" w:type="dxa"/>
            <w:vAlign w:val="center"/>
          </w:tcPr>
          <w:p>
            <w:pPr>
              <w:spacing w:line="300" w:lineRule="exact"/>
              <w:jc w:val="center"/>
              <w:rPr>
                <w:rFonts w:hint="eastAsia" w:eastAsia="宋体"/>
                <w:lang w:val="en-US" w:eastAsia="zh-CN"/>
              </w:rPr>
            </w:pPr>
            <w:r>
              <w:rPr>
                <w:rFonts w:hint="eastAsia"/>
                <w:lang w:val="en-US" w:eastAsia="zh-CN"/>
              </w:rPr>
              <w:t>1</w:t>
            </w:r>
            <w:r>
              <w:t>,</w:t>
            </w:r>
            <w:r>
              <w:rPr>
                <w:rFonts w:hint="eastAsia"/>
                <w:lang w:val="en-US" w:eastAsia="zh-CN"/>
              </w:rPr>
              <w:t>000</w:t>
            </w:r>
            <w:r>
              <w:t>,</w:t>
            </w:r>
            <w:r>
              <w:rPr>
                <w:rFonts w:hint="eastAsia"/>
                <w:lang w:val="en-US" w:eastAsia="zh-CN"/>
              </w:rPr>
              <w:t>000</w:t>
            </w:r>
            <w:r>
              <w:t>.0</w:t>
            </w:r>
            <w:r>
              <w:rPr>
                <w:rFonts w:hint="eastAsia"/>
                <w:lang w:val="en-US" w:eastAsia="zh-CN"/>
              </w:rPr>
              <w:t>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574001 通红甸乡政府</w:t>
            </w:r>
          </w:p>
        </w:tc>
        <w:tc>
          <w:tcPr>
            <w:tcW w:w="1478"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856" w:type="dxa"/>
            <w:vAlign w:val="center"/>
          </w:tcPr>
          <w:p>
            <w:pPr>
              <w:spacing w:line="300" w:lineRule="exact"/>
              <w:jc w:val="center"/>
            </w:pPr>
            <w:r>
              <w:rPr>
                <w:rFonts w:hint="eastAsia"/>
              </w:rPr>
              <w:t>312民生类</w:t>
            </w:r>
          </w:p>
        </w:tc>
        <w:tc>
          <w:tcPr>
            <w:tcW w:w="1727" w:type="dxa"/>
            <w:vAlign w:val="center"/>
          </w:tcPr>
          <w:p>
            <w:pPr>
              <w:spacing w:line="300" w:lineRule="exact"/>
              <w:jc w:val="center"/>
            </w:pPr>
            <w:r>
              <w:rPr>
                <w:rFonts w:hint="eastAsia"/>
              </w:rPr>
              <w:t>通红甸乡么波冲绵羊养殖示范基地二期建设项目资金</w:t>
            </w:r>
          </w:p>
        </w:tc>
        <w:tc>
          <w:tcPr>
            <w:tcW w:w="1759" w:type="dxa"/>
            <w:vAlign w:val="center"/>
          </w:tcPr>
          <w:p>
            <w:pPr>
              <w:spacing w:line="300" w:lineRule="exact"/>
              <w:jc w:val="center"/>
            </w:pPr>
            <w:r>
              <w:rPr>
                <w:rFonts w:hint="eastAsia"/>
                <w:lang w:eastAsia="zh-CN"/>
              </w:rPr>
              <w:t>2023年中央财政衔接推进乡村振兴补助资金</w:t>
            </w:r>
          </w:p>
        </w:tc>
        <w:tc>
          <w:tcPr>
            <w:tcW w:w="1485" w:type="dxa"/>
            <w:vAlign w:val="center"/>
          </w:tcPr>
          <w:p>
            <w:pPr>
              <w:spacing w:line="300" w:lineRule="exact"/>
              <w:jc w:val="center"/>
              <w:rPr>
                <w:rFonts w:hint="default"/>
                <w:lang w:val="en-US"/>
              </w:rPr>
            </w:pPr>
            <w:r>
              <w:rPr>
                <w:rFonts w:hint="eastAsia"/>
                <w:lang w:val="en-US" w:eastAsia="zh-CN"/>
              </w:rPr>
              <w:t>1</w:t>
            </w:r>
            <w:r>
              <w:t>,</w:t>
            </w:r>
            <w:r>
              <w:rPr>
                <w:rFonts w:hint="eastAsia"/>
                <w:lang w:val="en-US" w:eastAsia="zh-CN"/>
              </w:rPr>
              <w:t>450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574001 通红甸乡政府</w:t>
            </w:r>
          </w:p>
        </w:tc>
        <w:tc>
          <w:tcPr>
            <w:tcW w:w="1478"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856" w:type="dxa"/>
            <w:vAlign w:val="center"/>
          </w:tcPr>
          <w:p>
            <w:pPr>
              <w:spacing w:line="300" w:lineRule="exact"/>
              <w:jc w:val="center"/>
            </w:pPr>
            <w:r>
              <w:rPr>
                <w:rFonts w:hint="eastAsia"/>
              </w:rPr>
              <w:t>312民生类</w:t>
            </w:r>
          </w:p>
        </w:tc>
        <w:tc>
          <w:tcPr>
            <w:tcW w:w="1727" w:type="dxa"/>
            <w:vAlign w:val="center"/>
          </w:tcPr>
          <w:p>
            <w:pPr>
              <w:spacing w:line="300" w:lineRule="exact"/>
              <w:jc w:val="center"/>
            </w:pPr>
            <w:r>
              <w:rPr>
                <w:rFonts w:hint="eastAsia"/>
              </w:rPr>
              <w:t>通红甸乡通红甸社区通红甸小组产业发展道路建设项目补助资金</w:t>
            </w:r>
          </w:p>
        </w:tc>
        <w:tc>
          <w:tcPr>
            <w:tcW w:w="1759" w:type="dxa"/>
            <w:vAlign w:val="center"/>
          </w:tcPr>
          <w:p>
            <w:pPr>
              <w:spacing w:line="300" w:lineRule="exact"/>
              <w:jc w:val="center"/>
            </w:pPr>
            <w:r>
              <w:rPr>
                <w:rFonts w:hint="eastAsia"/>
                <w:lang w:eastAsia="zh-CN"/>
              </w:rPr>
              <w:t>2023年中央财政衔接推进乡村振兴补助资金</w:t>
            </w:r>
          </w:p>
        </w:tc>
        <w:tc>
          <w:tcPr>
            <w:tcW w:w="1485" w:type="dxa"/>
            <w:vAlign w:val="center"/>
          </w:tcPr>
          <w:p>
            <w:pPr>
              <w:spacing w:line="300" w:lineRule="exact"/>
              <w:jc w:val="center"/>
              <w:rPr>
                <w:rFonts w:hint="default" w:eastAsia="宋体"/>
                <w:lang w:val="en-US" w:eastAsia="zh-CN"/>
              </w:rPr>
            </w:pPr>
            <w:r>
              <w:rPr>
                <w:rFonts w:hint="eastAsia"/>
                <w:lang w:val="en-US" w:eastAsia="zh-CN"/>
              </w:rPr>
              <w:t>775</w:t>
            </w:r>
            <w:r>
              <w:t>,</w:t>
            </w:r>
            <w:r>
              <w:rPr>
                <w:rFonts w:hint="eastAsia"/>
                <w:lang w:val="en-US" w:eastAsia="zh-CN"/>
              </w:rPr>
              <w:t>700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259" w:type="dxa"/>
            <w:gridSpan w:val="6"/>
            <w:vAlign w:val="center"/>
          </w:tcPr>
          <w:p>
            <w:pPr>
              <w:spacing w:line="300" w:lineRule="exact"/>
              <w:jc w:val="center"/>
              <w:rPr>
                <w:rFonts w:hint="eastAsia" w:eastAsia="宋体"/>
                <w:lang w:eastAsia="zh-CN"/>
              </w:rPr>
            </w:pPr>
            <w:r>
              <w:rPr>
                <w:rFonts w:hint="eastAsia"/>
                <w:lang w:eastAsia="zh-CN"/>
              </w:rPr>
              <w:t>合计</w:t>
            </w:r>
          </w:p>
        </w:tc>
        <w:tc>
          <w:tcPr>
            <w:tcW w:w="1485" w:type="dxa"/>
            <w:vAlign w:val="center"/>
          </w:tcPr>
          <w:p>
            <w:pPr>
              <w:spacing w:line="300" w:lineRule="exact"/>
              <w:jc w:val="center"/>
            </w:pPr>
            <w:r>
              <w:rPr>
                <w:rFonts w:hint="eastAsia"/>
                <w:lang w:val="en-US" w:eastAsia="zh-CN"/>
              </w:rPr>
              <w:t>25</w:t>
            </w:r>
            <w:r>
              <w:t>,</w:t>
            </w:r>
            <w:r>
              <w:rPr>
                <w:rFonts w:hint="eastAsia"/>
                <w:lang w:val="en-US" w:eastAsia="zh-CN"/>
              </w:rPr>
              <w:t>880</w:t>
            </w:r>
            <w:r>
              <w:t>,</w:t>
            </w:r>
            <w:r>
              <w:rPr>
                <w:rFonts w:hint="eastAsia"/>
                <w:lang w:val="en-US" w:eastAsia="zh-CN"/>
              </w:rPr>
              <w:t>0</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hint="default"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lang w:eastAsia="zh-CN"/>
        </w:rPr>
        <w:t>附件</w:t>
      </w:r>
      <w:r>
        <w:rPr>
          <w:rFonts w:hint="eastAsia" w:ascii="方正黑体_GBK" w:hAnsi="方正小标宋_GBK" w:eastAsia="方正黑体_GBK" w:cs="方正小标宋_GBK"/>
          <w:sz w:val="28"/>
          <w:szCs w:val="28"/>
          <w:lang w:val="en-US" w:eastAsia="zh-CN"/>
        </w:rPr>
        <w:t>2</w:t>
      </w:r>
    </w:p>
    <w:tbl>
      <w:tblPr>
        <w:tblStyle w:val="6"/>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706"/>
        <w:gridCol w:w="1892"/>
        <w:gridCol w:w="1211"/>
        <w:gridCol w:w="127"/>
        <w:gridCol w:w="1497"/>
        <w:gridCol w:w="416"/>
        <w:gridCol w:w="402"/>
        <w:gridCol w:w="648"/>
        <w:gridCol w:w="840"/>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97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97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9975"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2023年度雨露计划项目</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3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马丕海（13378892332）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3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2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2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2023年度春季雨露计划项目278人，通过政策扶持，农村脱贫户及监测对象家庭子女初、高中毕业后接受中、高等职业教育的比例逐步提高，确保每个孩子起码学会一项有用技能，脱贫户及监测对象家庭新成长劳动力创业就业能力得到提升，家庭工资性收入占比显著提高，实现一人长期就业，全家稳定脱贫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3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接受中专、职业教育脱贫困户子女</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测算278人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3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接受中专、职业教育脱贫困户子女所占比例</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3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补助资金及时足额发放</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2023年春季学期接受中、高等职业教育脱贫户及监测对象子女生均补助金额</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3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巩固脱贫困户教育负担，不让一个学生因家庭经济困难而辍学和失学学</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3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有一技之长，适应社会需求，能自食其力，为家庭创收，改变家庭的贫困</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43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接受中专、职业教育脱贫困户学生满意度</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3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接受中专、职业教育脱贫困户学生家长满意度</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330" w:hRule="atLeast"/>
        </w:trPr>
        <w:tc>
          <w:tcPr>
            <w:tcW w:w="947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Style w:val="11"/>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360" w:hRule="atLeast"/>
        </w:trPr>
        <w:tc>
          <w:tcPr>
            <w:tcW w:w="94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32" w:hRule="atLeast"/>
        </w:trPr>
        <w:tc>
          <w:tcPr>
            <w:tcW w:w="947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Style w:val="12"/>
                <w:lang w:val="en-US" w:eastAsia="zh-CN" w:bidi="ar"/>
              </w:rPr>
              <w:t>（</w:t>
            </w:r>
            <w:r>
              <w:rPr>
                <w:rStyle w:val="13"/>
                <w:rFonts w:eastAsia="宋体"/>
                <w:lang w:val="en-US" w:eastAsia="zh-CN" w:bidi="ar"/>
              </w:rPr>
              <w:t>2023</w:t>
            </w:r>
            <w:r>
              <w:rPr>
                <w:rStyle w:val="12"/>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40"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项目名称</w:t>
            </w:r>
          </w:p>
        </w:tc>
        <w:tc>
          <w:tcPr>
            <w:tcW w:w="3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5"/>
                <w:rFonts w:eastAsia="宋体"/>
                <w:lang w:val="en-US" w:eastAsia="zh-CN" w:bidi="ar"/>
              </w:rPr>
              <w:t>2023</w:t>
            </w:r>
            <w:r>
              <w:rPr>
                <w:rStyle w:val="14"/>
                <w:lang w:val="en-US" w:eastAsia="zh-CN" w:bidi="ar"/>
              </w:rPr>
              <w:t>年小额信贷贴息项目</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项目负责人及电话</w:t>
            </w:r>
          </w:p>
        </w:tc>
        <w:tc>
          <w:tcPr>
            <w:tcW w:w="23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马丕海（</w:t>
            </w:r>
            <w:r>
              <w:rPr>
                <w:rStyle w:val="15"/>
                <w:rFonts w:eastAsia="宋体"/>
                <w:lang w:val="en-US" w:eastAsia="zh-CN" w:bidi="ar"/>
              </w:rPr>
              <w:t>13378892332</w:t>
            </w:r>
            <w:r>
              <w:rPr>
                <w:rStyle w:val="1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540"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主管部门</w:t>
            </w:r>
          </w:p>
        </w:tc>
        <w:tc>
          <w:tcPr>
            <w:tcW w:w="3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华宁县乡村振兴局</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实施单位</w:t>
            </w:r>
          </w:p>
        </w:tc>
        <w:tc>
          <w:tcPr>
            <w:tcW w:w="23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580" w:hRule="atLeast"/>
        </w:trPr>
        <w:tc>
          <w:tcPr>
            <w:tcW w:w="2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资金情况</w:t>
            </w:r>
            <w:r>
              <w:rPr>
                <w:rStyle w:val="15"/>
                <w:rFonts w:eastAsia="宋体"/>
                <w:lang w:val="en-US" w:eastAsia="zh-CN" w:bidi="ar"/>
              </w:rPr>
              <w:br w:type="textWrapping"/>
            </w:r>
            <w:r>
              <w:rPr>
                <w:rStyle w:val="14"/>
                <w:lang w:val="en-US" w:eastAsia="zh-CN" w:bidi="ar"/>
              </w:rPr>
              <w:t>（万元）</w:t>
            </w:r>
          </w:p>
        </w:tc>
        <w:tc>
          <w:tcPr>
            <w:tcW w:w="3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年度资金总额</w:t>
            </w:r>
          </w:p>
        </w:tc>
        <w:tc>
          <w:tcPr>
            <w:tcW w:w="3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540" w:hRule="atLeast"/>
        </w:trPr>
        <w:tc>
          <w:tcPr>
            <w:tcW w:w="2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其中：财政拨款</w:t>
            </w:r>
          </w:p>
        </w:tc>
        <w:tc>
          <w:tcPr>
            <w:tcW w:w="3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5"/>
                <w:rFonts w:eastAsia="宋体"/>
                <w:lang w:val="en-US" w:eastAsia="zh-CN" w:bidi="ar"/>
              </w:rPr>
              <w:t>80.55</w:t>
            </w:r>
            <w:r>
              <w:rPr>
                <w:rStyle w:val="14"/>
                <w:lang w:val="en-US" w:eastAsia="zh-CN" w:bidi="ar"/>
              </w:rPr>
              <w:t>（华政复〔</w:t>
            </w:r>
            <w:r>
              <w:rPr>
                <w:rStyle w:val="15"/>
                <w:rFonts w:eastAsia="宋体"/>
                <w:lang w:val="en-US" w:eastAsia="zh-CN" w:bidi="ar"/>
              </w:rPr>
              <w:t>2023</w:t>
            </w:r>
            <w:r>
              <w:rPr>
                <w:rStyle w:val="14"/>
                <w:lang w:val="en-US" w:eastAsia="zh-CN" w:bidi="ar"/>
              </w:rPr>
              <w:t>〕</w:t>
            </w:r>
            <w:r>
              <w:rPr>
                <w:rStyle w:val="15"/>
                <w:rFonts w:eastAsia="宋体"/>
                <w:lang w:val="en-US" w:eastAsia="zh-CN" w:bidi="ar"/>
              </w:rPr>
              <w:t>1</w:t>
            </w:r>
            <w:r>
              <w:rPr>
                <w:rStyle w:val="1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80" w:hRule="atLeast"/>
        </w:trPr>
        <w:tc>
          <w:tcPr>
            <w:tcW w:w="2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其他资金</w:t>
            </w:r>
          </w:p>
        </w:tc>
        <w:tc>
          <w:tcPr>
            <w:tcW w:w="3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5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总</w:t>
            </w:r>
            <w:r>
              <w:rPr>
                <w:rStyle w:val="15"/>
                <w:rFonts w:eastAsia="宋体"/>
                <w:lang w:val="en-US" w:eastAsia="zh-CN" w:bidi="ar"/>
              </w:rPr>
              <w:br w:type="textWrapping"/>
            </w:r>
            <w:r>
              <w:rPr>
                <w:rStyle w:val="14"/>
                <w:lang w:val="en-US" w:eastAsia="zh-CN" w:bidi="ar"/>
              </w:rPr>
              <w:t>体</w:t>
            </w:r>
            <w:r>
              <w:rPr>
                <w:rStyle w:val="15"/>
                <w:rFonts w:eastAsia="宋体"/>
                <w:lang w:val="en-US" w:eastAsia="zh-CN" w:bidi="ar"/>
              </w:rPr>
              <w:br w:type="textWrapping"/>
            </w:r>
            <w:r>
              <w:rPr>
                <w:rStyle w:val="14"/>
                <w:lang w:val="en-US" w:eastAsia="zh-CN" w:bidi="ar"/>
              </w:rPr>
              <w:t>目</w:t>
            </w:r>
            <w:r>
              <w:rPr>
                <w:rStyle w:val="15"/>
                <w:rFonts w:eastAsia="宋体"/>
                <w:lang w:val="en-US" w:eastAsia="zh-CN" w:bidi="ar"/>
              </w:rPr>
              <w:br w:type="textWrapping"/>
            </w:r>
            <w:r>
              <w:rPr>
                <w:rStyle w:val="14"/>
                <w:lang w:val="en-US" w:eastAsia="zh-CN" w:bidi="ar"/>
              </w:rPr>
              <w:t>标</w:t>
            </w:r>
          </w:p>
        </w:tc>
        <w:tc>
          <w:tcPr>
            <w:tcW w:w="87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1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7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i w:val="0"/>
                <w:color w:val="000000"/>
                <w:sz w:val="20"/>
                <w:szCs w:val="20"/>
                <w:u w:val="none"/>
              </w:rPr>
            </w:pPr>
            <w:r>
              <w:rPr>
                <w:rStyle w:val="16"/>
                <w:lang w:val="en-US" w:eastAsia="zh-CN" w:bidi="ar"/>
              </w:rPr>
              <w:t>发放</w:t>
            </w:r>
            <w:r>
              <w:rPr>
                <w:rStyle w:val="15"/>
                <w:rFonts w:eastAsia="方正书宋_GBK"/>
                <w:lang w:val="en-US" w:eastAsia="zh-CN" w:bidi="ar"/>
              </w:rPr>
              <w:t>2022</w:t>
            </w:r>
            <w:r>
              <w:rPr>
                <w:rStyle w:val="14"/>
                <w:lang w:val="en-US" w:eastAsia="zh-CN" w:bidi="ar"/>
              </w:rPr>
              <w:t>年第四季度（第二次）及</w:t>
            </w:r>
            <w:r>
              <w:rPr>
                <w:rStyle w:val="15"/>
                <w:rFonts w:eastAsia="方正书宋_GBK"/>
                <w:lang w:val="en-US" w:eastAsia="zh-CN" w:bidi="ar"/>
              </w:rPr>
              <w:t>2023</w:t>
            </w:r>
            <w:r>
              <w:rPr>
                <w:rStyle w:val="14"/>
                <w:lang w:val="en-US" w:eastAsia="zh-CN" w:bidi="ar"/>
              </w:rPr>
              <w:t>年第一季度贴息资金，脱贫户及三类监测对象小额信贷及时足额发放，实现稳定增收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绩</w:t>
            </w:r>
            <w:r>
              <w:rPr>
                <w:rStyle w:val="15"/>
                <w:rFonts w:eastAsia="宋体"/>
                <w:lang w:val="en-US" w:eastAsia="zh-CN" w:bidi="ar"/>
              </w:rPr>
              <w:br w:type="textWrapping"/>
            </w:r>
            <w:r>
              <w:rPr>
                <w:rStyle w:val="14"/>
                <w:lang w:val="en-US" w:eastAsia="zh-CN" w:bidi="ar"/>
              </w:rPr>
              <w:t>效</w:t>
            </w:r>
            <w:r>
              <w:rPr>
                <w:rStyle w:val="15"/>
                <w:rFonts w:eastAsia="宋体"/>
                <w:lang w:val="en-US" w:eastAsia="zh-CN" w:bidi="ar"/>
              </w:rPr>
              <w:br w:type="textWrapping"/>
            </w:r>
            <w:r>
              <w:rPr>
                <w:rStyle w:val="14"/>
                <w:lang w:val="en-US" w:eastAsia="zh-CN" w:bidi="ar"/>
              </w:rPr>
              <w:t>指</w:t>
            </w:r>
            <w:r>
              <w:rPr>
                <w:rStyle w:val="15"/>
                <w:rFonts w:eastAsia="宋体"/>
                <w:lang w:val="en-US" w:eastAsia="zh-CN" w:bidi="ar"/>
              </w:rPr>
              <w:br w:type="textWrapping"/>
            </w:r>
            <w:r>
              <w:rPr>
                <w:rStyle w:val="14"/>
                <w:lang w:val="en-US" w:eastAsia="zh-CN" w:bidi="ar"/>
              </w:rPr>
              <w:t>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一级指标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二级指标</w:t>
            </w: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三级指标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产出指标</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数量指标</w:t>
            </w: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贴息资金覆盖小额信贷贷款金额</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5"/>
                <w:rFonts w:eastAsia="宋体"/>
                <w:lang w:val="en-US" w:eastAsia="zh-CN" w:bidi="ar"/>
              </w:rPr>
              <w:t>≥2000</w:t>
            </w:r>
            <w:r>
              <w:rPr>
                <w:rStyle w:val="14"/>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覆盖建档立卡贫困户</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5"/>
                <w:rFonts w:eastAsia="宋体"/>
                <w:lang w:val="en-US" w:eastAsia="zh-CN" w:bidi="ar"/>
              </w:rPr>
              <w:t>≥600</w:t>
            </w:r>
            <w:r>
              <w:rPr>
                <w:rStyle w:val="14"/>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质量指标</w:t>
            </w: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贴息资金兑付率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到户贷款申贷满足率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到户贷款还款率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贷款资金用于发展产业比率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贴息资金公示公告率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时效指标</w:t>
            </w: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贷款及时发放率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效益指标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经济效益</w:t>
            </w:r>
            <w:r>
              <w:rPr>
                <w:rStyle w:val="15"/>
                <w:rFonts w:eastAsia="宋体"/>
                <w:lang w:val="en-US" w:eastAsia="zh-CN" w:bidi="ar"/>
              </w:rPr>
              <w:br w:type="textWrapping"/>
            </w:r>
            <w:r>
              <w:rPr>
                <w:rStyle w:val="14"/>
                <w:lang w:val="en-US" w:eastAsia="zh-CN" w:bidi="ar"/>
              </w:rPr>
              <w:t>指标</w:t>
            </w: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促进每户贷款对象增收</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5"/>
                <w:rFonts w:eastAsia="宋体"/>
                <w:lang w:val="en-US" w:eastAsia="zh-CN" w:bidi="ar"/>
              </w:rPr>
              <w:t>≥12000</w:t>
            </w:r>
            <w:r>
              <w:rPr>
                <w:rStyle w:val="1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社会效益</w:t>
            </w:r>
            <w:r>
              <w:rPr>
                <w:rStyle w:val="15"/>
                <w:rFonts w:eastAsia="宋体"/>
                <w:lang w:val="en-US" w:eastAsia="zh-CN" w:bidi="ar"/>
              </w:rPr>
              <w:br w:type="textWrapping"/>
            </w:r>
            <w:r>
              <w:rPr>
                <w:rStyle w:val="14"/>
                <w:lang w:val="en-US" w:eastAsia="zh-CN" w:bidi="ar"/>
              </w:rPr>
              <w:t>指标</w:t>
            </w: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防范金融风险</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带动脱贫户及监测对象稳定脱贫</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满意度指标</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服务对象</w:t>
            </w:r>
            <w:r>
              <w:rPr>
                <w:rStyle w:val="15"/>
                <w:rFonts w:eastAsia="宋体"/>
                <w:lang w:val="en-US" w:eastAsia="zh-CN" w:bidi="ar"/>
              </w:rPr>
              <w:br w:type="textWrapping"/>
            </w:r>
            <w:r>
              <w:rPr>
                <w:rStyle w:val="14"/>
                <w:lang w:val="en-US" w:eastAsia="zh-CN" w:bidi="ar"/>
              </w:rPr>
              <w:t>满意度指标</w:t>
            </w: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贷款贫困户满意度</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贷款金融机构满意度</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1" w:type="dxa"/>
          <w:trHeight w:val="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lang w:val="en-US" w:eastAsia="zh-CN" w:bidi="ar"/>
              </w:rPr>
              <w:t>群众满意度</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bl>
    <w:p>
      <w:pPr>
        <w:spacing w:line="300" w:lineRule="exact"/>
        <w:jc w:val="left"/>
        <w:rPr>
          <w:rFonts w:ascii="Times New Roman" w:hAnsi="Times New Roman" w:eastAsia="仿宋_GB2312"/>
          <w:sz w:val="28"/>
          <w:szCs w:val="28"/>
        </w:rPr>
      </w:pPr>
    </w:p>
    <w:tbl>
      <w:tblPr>
        <w:tblStyle w:val="6"/>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6"/>
        <w:gridCol w:w="1681"/>
        <w:gridCol w:w="26"/>
        <w:gridCol w:w="1845"/>
        <w:gridCol w:w="47"/>
        <w:gridCol w:w="1550"/>
        <w:gridCol w:w="70"/>
        <w:gridCol w:w="2006"/>
        <w:gridCol w:w="223"/>
        <w:gridCol w:w="1157"/>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900"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Style w:val="17"/>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90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900"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Style w:val="18"/>
                <w:rFonts w:eastAsia="宋体"/>
                <w:lang w:val="en-US" w:eastAsia="zh-CN" w:bidi="ar"/>
              </w:rPr>
              <w:t>2023</w:t>
            </w:r>
            <w:r>
              <w:rPr>
                <w:rFonts w:hint="eastAsia" w:ascii="宋体" w:hAnsi="宋体" w:eastAsia="宋体" w:cs="宋体"/>
                <w:i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项目名称</w:t>
            </w:r>
          </w:p>
        </w:tc>
        <w:tc>
          <w:tcPr>
            <w:tcW w:w="3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0"/>
                <w:rFonts w:eastAsia="宋体"/>
                <w:lang w:val="en-US" w:eastAsia="zh-CN" w:bidi="ar"/>
              </w:rPr>
              <w:t>2023</w:t>
            </w:r>
            <w:r>
              <w:rPr>
                <w:rStyle w:val="19"/>
                <w:lang w:val="en-US" w:eastAsia="zh-CN" w:bidi="ar"/>
              </w:rPr>
              <w:t>年项目管理费</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项目负责人及电话</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马丕海（</w:t>
            </w:r>
            <w:r>
              <w:rPr>
                <w:rStyle w:val="20"/>
                <w:rFonts w:eastAsia="宋体"/>
                <w:lang w:val="en-US" w:eastAsia="zh-CN" w:bidi="ar"/>
              </w:rPr>
              <w:t>13378892332</w:t>
            </w:r>
            <w:r>
              <w:rPr>
                <w:rStyle w:val="19"/>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主管部门</w:t>
            </w:r>
          </w:p>
        </w:tc>
        <w:tc>
          <w:tcPr>
            <w:tcW w:w="3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华宁县乡村振兴局</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实施单位</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4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资金情况</w:t>
            </w:r>
            <w:r>
              <w:rPr>
                <w:rStyle w:val="20"/>
                <w:rFonts w:eastAsia="宋体"/>
                <w:lang w:val="en-US" w:eastAsia="zh-CN" w:bidi="ar"/>
              </w:rPr>
              <w:br w:type="textWrapping"/>
            </w:r>
            <w:r>
              <w:rPr>
                <w:rStyle w:val="19"/>
                <w:lang w:val="en-US" w:eastAsia="zh-CN" w:bidi="ar"/>
              </w:rPr>
              <w:t>（万元）</w:t>
            </w:r>
          </w:p>
        </w:tc>
        <w:tc>
          <w:tcPr>
            <w:tcW w:w="3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年度资金总额</w:t>
            </w:r>
          </w:p>
        </w:tc>
        <w:tc>
          <w:tcPr>
            <w:tcW w:w="4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其中：财政拨款</w:t>
            </w:r>
          </w:p>
        </w:tc>
        <w:tc>
          <w:tcPr>
            <w:tcW w:w="4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0"/>
                <w:rFonts w:eastAsia="宋体"/>
                <w:lang w:val="en-US" w:eastAsia="zh-CN" w:bidi="ar"/>
              </w:rPr>
              <w:t>25.88</w:t>
            </w:r>
            <w:r>
              <w:rPr>
                <w:rStyle w:val="19"/>
                <w:lang w:val="en-US" w:eastAsia="zh-CN" w:bidi="ar"/>
              </w:rPr>
              <w:t>（华政复〔</w:t>
            </w:r>
            <w:r>
              <w:rPr>
                <w:rStyle w:val="20"/>
                <w:rFonts w:eastAsia="宋体"/>
                <w:lang w:val="en-US" w:eastAsia="zh-CN" w:bidi="ar"/>
              </w:rPr>
              <w:t>2023</w:t>
            </w:r>
            <w:r>
              <w:rPr>
                <w:rStyle w:val="19"/>
                <w:lang w:val="en-US" w:eastAsia="zh-CN" w:bidi="ar"/>
              </w:rPr>
              <w:t>〕</w:t>
            </w:r>
            <w:r>
              <w:rPr>
                <w:rStyle w:val="20"/>
                <w:rFonts w:eastAsia="宋体"/>
                <w:lang w:val="en-US" w:eastAsia="zh-CN" w:bidi="ar"/>
              </w:rPr>
              <w:t>1</w:t>
            </w:r>
            <w:r>
              <w:rPr>
                <w:rStyle w:val="19"/>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2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其他资金</w:t>
            </w:r>
          </w:p>
        </w:tc>
        <w:tc>
          <w:tcPr>
            <w:tcW w:w="4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总</w:t>
            </w:r>
            <w:r>
              <w:rPr>
                <w:rStyle w:val="20"/>
                <w:rFonts w:eastAsia="宋体"/>
                <w:lang w:val="en-US" w:eastAsia="zh-CN" w:bidi="ar"/>
              </w:rPr>
              <w:br w:type="textWrapping"/>
            </w:r>
            <w:r>
              <w:rPr>
                <w:rStyle w:val="19"/>
                <w:lang w:val="en-US" w:eastAsia="zh-CN" w:bidi="ar"/>
              </w:rPr>
              <w:t>体</w:t>
            </w:r>
            <w:r>
              <w:rPr>
                <w:rStyle w:val="20"/>
                <w:rFonts w:eastAsia="宋体"/>
                <w:lang w:val="en-US" w:eastAsia="zh-CN" w:bidi="ar"/>
              </w:rPr>
              <w:br w:type="textWrapping"/>
            </w:r>
            <w:r>
              <w:rPr>
                <w:rStyle w:val="19"/>
                <w:lang w:val="en-US" w:eastAsia="zh-CN" w:bidi="ar"/>
              </w:rPr>
              <w:t>目</w:t>
            </w:r>
            <w:r>
              <w:rPr>
                <w:rStyle w:val="20"/>
                <w:rFonts w:eastAsia="宋体"/>
                <w:lang w:val="en-US" w:eastAsia="zh-CN" w:bidi="ar"/>
              </w:rPr>
              <w:br w:type="textWrapping"/>
            </w:r>
            <w:r>
              <w:rPr>
                <w:rStyle w:val="19"/>
                <w:lang w:val="en-US" w:eastAsia="zh-CN" w:bidi="ar"/>
              </w:rPr>
              <w:t>标</w:t>
            </w:r>
          </w:p>
        </w:tc>
        <w:tc>
          <w:tcPr>
            <w:tcW w:w="91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91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9"/>
                <w:lang w:val="en-US" w:eastAsia="zh-CN" w:bidi="ar"/>
              </w:rPr>
              <w:t>专门用于与项目前期准备和实施相关的规划编制、项目评估、检查验收、绩效评价、成果宣传、档案管理、项目公告公示、资金监管经费开支。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绩</w:t>
            </w:r>
            <w:r>
              <w:rPr>
                <w:rStyle w:val="20"/>
                <w:rFonts w:eastAsia="宋体"/>
                <w:lang w:val="en-US" w:eastAsia="zh-CN" w:bidi="ar"/>
              </w:rPr>
              <w:br w:type="textWrapping"/>
            </w:r>
            <w:r>
              <w:rPr>
                <w:rStyle w:val="19"/>
                <w:lang w:val="en-US" w:eastAsia="zh-CN" w:bidi="ar"/>
              </w:rPr>
              <w:t>效</w:t>
            </w:r>
            <w:r>
              <w:rPr>
                <w:rStyle w:val="20"/>
                <w:rFonts w:eastAsia="宋体"/>
                <w:lang w:val="en-US" w:eastAsia="zh-CN" w:bidi="ar"/>
              </w:rPr>
              <w:br w:type="textWrapping"/>
            </w:r>
            <w:r>
              <w:rPr>
                <w:rStyle w:val="19"/>
                <w:lang w:val="en-US" w:eastAsia="zh-CN" w:bidi="ar"/>
              </w:rPr>
              <w:t>指</w:t>
            </w:r>
            <w:r>
              <w:rPr>
                <w:rStyle w:val="20"/>
                <w:rFonts w:eastAsia="宋体"/>
                <w:lang w:val="en-US" w:eastAsia="zh-CN" w:bidi="ar"/>
              </w:rPr>
              <w:br w:type="textWrapping"/>
            </w:r>
            <w:r>
              <w:rPr>
                <w:rStyle w:val="19"/>
                <w:lang w:val="en-US" w:eastAsia="zh-CN" w:bidi="ar"/>
              </w:rPr>
              <w:t>标</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一级指标</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二级指标</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三级指标</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产出指标</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数量指标</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21"/>
                <w:rFonts w:ascii="宋体" w:hAnsi="宋体" w:eastAsia="宋体" w:cs="宋体"/>
                <w:sz w:val="24"/>
                <w:szCs w:val="24"/>
                <w:lang w:val="en-US" w:eastAsia="zh-CN" w:bidi="ar"/>
              </w:rPr>
              <w:t>按安排到县区的省、市级财政专项扶贫资金总额的比例据实列支</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w:t>
            </w:r>
            <w:r>
              <w:rPr>
                <w:rStyle w:val="20"/>
                <w:rFonts w:eastAsia="宋体"/>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质量指标</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严格遵守执行财政专项扶贫资金使用范围</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严格遵守执行财政专项扶贫资金开支管理规定</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Style w:val="20"/>
                <w:rFonts w:eastAsia="宋体"/>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时效指标</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使用财政扶贫项目管理费的时效性</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0"/>
                <w:rFonts w:eastAsia="宋体"/>
                <w:lang w:val="en-US" w:eastAsia="zh-CN" w:bidi="ar"/>
              </w:rPr>
              <w:t>12</w:t>
            </w:r>
            <w:r>
              <w:rPr>
                <w:rStyle w:val="19"/>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23"/>
                <w:lang w:val="en-US" w:eastAsia="zh-CN" w:bidi="ar"/>
              </w:rPr>
              <w:t>效益指标</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成本指标</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9"/>
                <w:lang w:val="en-US" w:eastAsia="zh-CN" w:bidi="ar"/>
              </w:rPr>
              <w:t>中央资金按</w:t>
            </w:r>
            <w:r>
              <w:rPr>
                <w:rStyle w:val="20"/>
                <w:rFonts w:eastAsia="宋体"/>
                <w:lang w:val="en-US" w:eastAsia="zh-CN" w:bidi="ar"/>
              </w:rPr>
              <w:t>1%</w:t>
            </w:r>
            <w:r>
              <w:rPr>
                <w:rStyle w:val="24"/>
                <w:lang w:val="en-US" w:eastAsia="zh-CN" w:bidi="ar"/>
              </w:rPr>
              <w:t>提取</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0"/>
                <w:rFonts w:eastAsia="宋体"/>
                <w:lang w:val="en-US" w:eastAsia="zh-CN" w:bidi="ar"/>
              </w:rPr>
              <w:t>25.88</w:t>
            </w:r>
            <w:r>
              <w:rPr>
                <w:rStyle w:val="19"/>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经济效益</w:t>
            </w:r>
            <w:r>
              <w:rPr>
                <w:rStyle w:val="20"/>
                <w:rFonts w:eastAsia="宋体"/>
                <w:lang w:val="en-US" w:eastAsia="zh-CN" w:bidi="ar"/>
              </w:rPr>
              <w:br w:type="textWrapping"/>
            </w:r>
            <w:r>
              <w:rPr>
                <w:rStyle w:val="19"/>
                <w:lang w:val="en-US" w:eastAsia="zh-CN" w:bidi="ar"/>
              </w:rPr>
              <w:t>指标</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为稳步推进扶贫项目建设、同步拨付扶贫资金提供有力补充</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社会效益</w:t>
            </w:r>
            <w:r>
              <w:rPr>
                <w:rStyle w:val="20"/>
                <w:rFonts w:eastAsia="宋体"/>
                <w:lang w:val="en-US" w:eastAsia="zh-CN" w:bidi="ar"/>
              </w:rPr>
              <w:br w:type="textWrapping"/>
            </w:r>
            <w:r>
              <w:rPr>
                <w:rStyle w:val="19"/>
                <w:lang w:val="en-US" w:eastAsia="zh-CN" w:bidi="ar"/>
              </w:rPr>
              <w:t>指标</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为年度脱贫攻坚任务完成，确保贫困群众受益提供保障</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满意度指标</w:t>
            </w:r>
          </w:p>
        </w:tc>
        <w:tc>
          <w:tcPr>
            <w:tcW w:w="18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服务对象</w:t>
            </w:r>
            <w:r>
              <w:rPr>
                <w:rStyle w:val="20"/>
                <w:rFonts w:eastAsia="宋体"/>
                <w:lang w:val="en-US" w:eastAsia="zh-CN" w:bidi="ar"/>
              </w:rPr>
              <w:br w:type="textWrapping"/>
            </w:r>
            <w:r>
              <w:rPr>
                <w:rStyle w:val="19"/>
                <w:lang w:val="en-US" w:eastAsia="zh-CN" w:bidi="ar"/>
              </w:rPr>
              <w:t>满意度指标</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履行行政职能干部职工满意程度</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9"/>
                <w:lang w:val="en-US" w:eastAsia="zh-CN" w:bidi="ar"/>
              </w:rPr>
              <w:t>项目实施区受益群众满意程度</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330" w:hRule="atLeast"/>
        </w:trPr>
        <w:tc>
          <w:tcPr>
            <w:tcW w:w="934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600" w:hRule="atLeast"/>
        </w:trPr>
        <w:tc>
          <w:tcPr>
            <w:tcW w:w="934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32" w:hRule="atLeast"/>
        </w:trPr>
        <w:tc>
          <w:tcPr>
            <w:tcW w:w="934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720" w:hRule="atLeast"/>
        </w:trPr>
        <w:tc>
          <w:tcPr>
            <w:tcW w:w="24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2022年宁州街道甸尾社区山口村产村融合发展建设项目</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560" w:hRule="atLeast"/>
        </w:trPr>
        <w:tc>
          <w:tcPr>
            <w:tcW w:w="24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780" w:hRule="atLeast"/>
        </w:trPr>
        <w:tc>
          <w:tcPr>
            <w:tcW w:w="244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800" w:hRule="atLeast"/>
        </w:trPr>
        <w:tc>
          <w:tcPr>
            <w:tcW w:w="24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39" w:hRule="atLeast"/>
        </w:trPr>
        <w:tc>
          <w:tcPr>
            <w:tcW w:w="24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39"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11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6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进一步改善山口村人居环境、促进产业健康发展、提升公共服务水平、提高乡风文明程度、规范村务管理制度，把山口村逐步建设成为生产美、生态美、生活美的美好家园。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产业发展设施修缮</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文化长廊</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玫瑰园建设</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玫瑰园周边沥青混凝土路面</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626" w:type="dxa"/>
            <w:gridSpan w:val="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辐射村组</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受益脱贫户和三类监测对象</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5户19人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受益一般群众</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273户787人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59" w:type="dxa"/>
          <w:trHeight w:val="4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6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≥90%</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tbl>
      <w:tblPr>
        <w:tblStyle w:val="6"/>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705"/>
        <w:gridCol w:w="1890"/>
        <w:gridCol w:w="1618"/>
        <w:gridCol w:w="2107"/>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43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943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2023年宁州街道火特村产业发展沟渠建设项目</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2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完善农村的基础设施建设，解决灌溉用水的问题，降低耕作成本，提高农民的经济收入，农村环境质量得到改善提升，促进农村可持续发展。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修建沟渠</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870米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60.42万元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2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辐射土地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受益脱贫户和三类监测对象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30户114人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受益一般群众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150户171人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≥92%</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tbl>
      <w:tblPr>
        <w:tblStyle w:val="6"/>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707"/>
        <w:gridCol w:w="1892"/>
        <w:gridCol w:w="1620"/>
        <w:gridCol w:w="2131"/>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46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46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46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2023年宁州街道普茶寨村、岔纳村产业发展配套设施建设项目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4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4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24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大幅提高烤烟品质，增加群众经济收入。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7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建设烤烟房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40座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7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7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51"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辐射村组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受益脱贫户和三类监测对象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136户465人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受益一般群众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1274户4676人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7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≥94%</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tbl>
      <w:tblPr>
        <w:tblStyle w:val="6"/>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706"/>
        <w:gridCol w:w="1891"/>
        <w:gridCol w:w="1619"/>
        <w:gridCol w:w="1923"/>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25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2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2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2023年宁州街道上村社区青龙潭小组乡村振兴示范点建设项目</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4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4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24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5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增长游客数量，吸引游客到青龙潭农家乐休闲娱乐，带动当地农副产品销售，增加集体和群众收入。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活动场地建设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绿化提升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机耕路建设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54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辐射土地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受益脱贫户和三类监测对象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7户24人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受益一般群众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135户378人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≥93%</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tbl>
      <w:tblPr>
        <w:tblStyle w:val="6"/>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706"/>
        <w:gridCol w:w="1891"/>
        <w:gridCol w:w="1619"/>
        <w:gridCol w:w="1923"/>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25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2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2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2023年宁州街道右所大营美丽村庄建设项目</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4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4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24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5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大幅改善右所大营村内人居环境，为村内乡风建设长期发展奠定基础。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活动场所建设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54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辐射村组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受益脱贫户和三类监测对象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2户9人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受益一般群众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174户506人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≥90%</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tbl>
      <w:tblPr>
        <w:tblStyle w:val="6"/>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704"/>
        <w:gridCol w:w="1889"/>
        <w:gridCol w:w="1617"/>
        <w:gridCol w:w="1749"/>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07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7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07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2023年宁州街道咱乐村委会产业发展配套建设项目</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4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4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24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生产设施条件得到改善，群众生产更加便利。随着农村产业发展设施的不断完善，农民群众生产条件将得到明显改善。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产业发展配套设施</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730.06㎡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366"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辐射土地</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≥8000亩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受益脱贫户和三类监测对象</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53户146人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受益一般群众</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487户1860人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≥91%</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tbl>
      <w:tblPr>
        <w:tblStyle w:val="6"/>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00"/>
        <w:gridCol w:w="1995"/>
        <w:gridCol w:w="1155"/>
        <w:gridCol w:w="184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912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1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华宁县青龙镇斗居村委会苏家寨村2023年乡村振兴示范点建设项目（一期）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青龙镇乡村振兴办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22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2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苏家寨村烤烟种植提质增效，烤烟配套产业多业态发展，产业结构优化，村集体经济壮大，初步实现产业兴旺；生态环境改善，人居环境提升，村民居住环境干净、舒适、便捷、美丽，初步实现生态宜居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0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实施人居环境整治及产业发展设施建设工程数量</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实施人居环境整治及产业发展设施建设工程成本</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≥266.83万元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直接受益人口数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水资源利用率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受益人口满意度</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tbl>
      <w:tblPr>
        <w:tblStyle w:val="6"/>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675"/>
        <w:gridCol w:w="2085"/>
        <w:gridCol w:w="720"/>
        <w:gridCol w:w="1560"/>
        <w:gridCol w:w="145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903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903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03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华宁县青龙镇马鹿塘村委会贾舍小组美丽村庄建设项目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青龙镇乡村振兴办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9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9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成后，将改善群出行便利安全，促进当地产业发展，降低群众生产成本，提高生产效率，增加群众生产收入，平均每户农户每年预计实现增收500元以上。该项目总受益人口63户253人，其中脱贫户6户19人；进一步解决群众生产生活污水资源化利用，改善群众生活环境，促进当地产业发展，提高生产效益，降低生产成本，增加群众生产收入；解决群众生活、生产、出行的便利性，安全性，进一步提高生产效益，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7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实施人居环境整治及产业发展设施建设工程数量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7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7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实施人居环境整治及产业发展设施建设工程成本</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平均每户农户每年预计实现增收</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受益人口满意度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tbl>
      <w:tblPr>
        <w:tblStyle w:val="6"/>
        <w:tblpPr w:leftFromText="180" w:rightFromText="180" w:vertAnchor="text" w:horzAnchor="page" w:tblpX="2077" w:tblpY="111"/>
        <w:tblOverlap w:val="never"/>
        <w:tblW w:w="7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768"/>
        <w:gridCol w:w="1874"/>
        <w:gridCol w:w="331"/>
        <w:gridCol w:w="2261"/>
        <w:gridCol w:w="11"/>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9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73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2022年青龙镇落梅村委会对门山小组美丽村庄建设项目</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青龙镇乡村振兴办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6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进一步优化村内环境，美化村容村貌，打造优美人居环境，使干群关系更加密切，社会更加和谐稳定。 2 补齐了项目涉及村人居环境基础设施建设的短板，解决了产业灌溉用水难的问题，改善了群众生产生活条件。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实施人居环境整治工程数量</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实施人家环境整治工程成本</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直接受益人口数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水资源利用率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 xml:space="preserve"> </w:t>
      </w:r>
    </w:p>
    <w:p>
      <w:pPr>
        <w:pStyle w:val="2"/>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 xml:space="preserve">             </w:t>
      </w: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tbl>
      <w:tblPr>
        <w:tblStyle w:val="6"/>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5"/>
        <w:gridCol w:w="1260"/>
        <w:gridCol w:w="1845"/>
        <w:gridCol w:w="1515"/>
        <w:gridCol w:w="199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99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9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91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2023年华宁县青龙镇矣甫村委会蔬菜交易市场提升改造项目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青龙镇乡村振兴办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9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0"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的实施，改善了项目涉及村蔬菜等农产品的交易条件，降低群众运输成本和运输风险，增加群众、村集体经济收入，平均每户农户每年预计实现增收1000元以上，增加村集体经济收入20000元以上。进一步补齐了产业配套基础设施建设的短板，改善了蔬菜等农产品交易的条件，增加群众生产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农产品交易市场占地面积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建设交易市场配套设施成本</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平均每户农户每年预计实现增收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受益人口满意度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hint="eastAsia" w:ascii="Times New Roman" w:hAnsi="Times New Roman" w:eastAsia="仿宋_GB2312"/>
          <w:sz w:val="28"/>
          <w:szCs w:val="28"/>
          <w:lang w:val="en-US" w:eastAsia="zh-CN"/>
        </w:rPr>
      </w:pPr>
    </w:p>
    <w:tbl>
      <w:tblPr>
        <w:tblStyle w:val="6"/>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125"/>
        <w:gridCol w:w="3345"/>
        <w:gridCol w:w="885"/>
        <w:gridCol w:w="202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1006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06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06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2023年华宁县青龙镇中村村委会、大母公竜梁王井产业发展配套设施建设项目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青龙镇乡村振兴办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解决群众生产灌溉用水及生活用水难问题，改善群众饮水安全，提高生产效益、土地使用率，各项社会事业全面发展，给群众带来看得见、摸得着的变化，干群关系得到加强，经济社会得到发展；进一步解决群众农田灌溉用水及人畜饮水难问题，改善群众饮水安全，促进当地蔬菜、柑桔、佛手等产业发展，提高生产效益，降低生产成本，增加群众生产收入；充分利用闲散水资源，集中储备，高效利用，保障饮水安全，提高生产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农田水利基础设施建设数量</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农田水利基础设施建设成本</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水资源利用率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受益人口满意度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hint="eastAsia" w:ascii="Times New Roman" w:hAnsi="Times New Roman" w:eastAsia="仿宋_GB2312"/>
          <w:sz w:val="28"/>
          <w:szCs w:val="28"/>
          <w:lang w:val="en-US" w:eastAsia="zh-CN"/>
        </w:rPr>
      </w:pPr>
    </w:p>
    <w:tbl>
      <w:tblPr>
        <w:tblStyle w:val="6"/>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111"/>
        <w:gridCol w:w="1515"/>
        <w:gridCol w:w="1619"/>
        <w:gridCol w:w="2054"/>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84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4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841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 年华溪镇独家村村委会独家村美丽村庄建设项目</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周迪13987777684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一、村容村貌整治：支砌鹅卵石花台 280 米，安装木栅栏 580 米，村内环境提升及清运 420 立方米，道路桥 2 座，太阳能路灯 4 盏；二、少数民族村寨文化设施建设：文化墙 1 项，村口标识 1 项，长廊 126平方米。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1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长廊</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126平方米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3"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673"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73"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受益脱贫户及三类监测对象人口</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673"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工程设计使用年限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673"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带动脱贫户满意度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pPr>
        <w:pStyle w:val="2"/>
        <w:rPr>
          <w:rFonts w:hint="eastAsia" w:ascii="Times New Roman" w:hAnsi="Times New Roman" w:eastAsia="仿宋_GB2312"/>
          <w:sz w:val="28"/>
          <w:szCs w:val="28"/>
          <w:lang w:val="en-US" w:eastAsia="zh-CN"/>
        </w:rPr>
      </w:pPr>
    </w:p>
    <w:p>
      <w:pPr>
        <w:pStyle w:val="2"/>
        <w:rPr>
          <w:rFonts w:hint="eastAsia" w:ascii="Times New Roman" w:hAnsi="Times New Roman" w:eastAsia="仿宋_GB2312"/>
          <w:sz w:val="28"/>
          <w:szCs w:val="28"/>
          <w:lang w:val="en-US" w:eastAsia="zh-CN"/>
        </w:rPr>
      </w:pPr>
    </w:p>
    <w:tbl>
      <w:tblPr>
        <w:tblStyle w:val="6"/>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256"/>
        <w:gridCol w:w="1891"/>
        <w:gridCol w:w="1072"/>
        <w:gridCol w:w="224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858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858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2023年华溪镇甫甸社区上拖卓小组乡村振兴示范点项目</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周迪13987777684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30万元（华政复〔2023〕1号）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建设内容：农田灌溉DN125镀锌供水管750米；安全防护石栏杆55米；方钢管花架40米；透水砖地面铺设320.22平方米；路沿石树台32米。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5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农田灌溉DN125镀锌供水管750米</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750</w:t>
            </w:r>
            <w:r>
              <w:rPr>
                <w:rFonts w:hint="eastAsia" w:ascii="宋体" w:hAnsi="宋体" w:eastAsia="宋体" w:cs="宋体"/>
                <w:i w:val="0"/>
                <w:color w:val="000000"/>
                <w:kern w:val="0"/>
                <w:sz w:val="20"/>
                <w:szCs w:val="20"/>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工程建设造价低于当地平均标准的比例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促进群众收入稳定增长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工程使用年限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pPr>
        <w:pStyle w:val="2"/>
        <w:rPr>
          <w:rFonts w:hint="eastAsia" w:ascii="Times New Roman" w:hAnsi="Times New Roman" w:eastAsia="仿宋_GB2312"/>
          <w:sz w:val="28"/>
          <w:szCs w:val="28"/>
          <w:lang w:val="en-US" w:eastAsia="zh-CN"/>
        </w:rPr>
      </w:pPr>
    </w:p>
    <w:tbl>
      <w:tblPr>
        <w:tblStyle w:val="6"/>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25"/>
        <w:gridCol w:w="799"/>
        <w:gridCol w:w="88"/>
        <w:gridCol w:w="156"/>
        <w:gridCol w:w="262"/>
        <w:gridCol w:w="1098"/>
        <w:gridCol w:w="27"/>
        <w:gridCol w:w="257"/>
        <w:gridCol w:w="98"/>
        <w:gridCol w:w="935"/>
        <w:gridCol w:w="233"/>
        <w:gridCol w:w="70"/>
        <w:gridCol w:w="43"/>
        <w:gridCol w:w="1439"/>
        <w:gridCol w:w="351"/>
        <w:gridCol w:w="189"/>
        <w:gridCol w:w="360"/>
        <w:gridCol w:w="180"/>
        <w:gridCol w:w="747"/>
        <w:gridCol w:w="93"/>
        <w:gridCol w:w="361"/>
        <w:gridCol w:w="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630" w:type="dxa"/>
          <w:trHeight w:val="330" w:hRule="atLeast"/>
        </w:trPr>
        <w:tc>
          <w:tcPr>
            <w:tcW w:w="8385" w:type="dxa"/>
            <w:gridSpan w:val="2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600" w:hRule="atLeast"/>
        </w:trPr>
        <w:tc>
          <w:tcPr>
            <w:tcW w:w="8385"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432" w:hRule="atLeast"/>
        </w:trPr>
        <w:tc>
          <w:tcPr>
            <w:tcW w:w="8385" w:type="dxa"/>
            <w:gridSpan w:val="2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720" w:hRule="atLeast"/>
        </w:trPr>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2023年华宁县华溪镇柑桔产业发展服务中心项目</w:t>
            </w:r>
          </w:p>
        </w:tc>
        <w:tc>
          <w:tcPr>
            <w:tcW w:w="2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周迪13987777684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560" w:hRule="atLeast"/>
        </w:trPr>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780" w:hRule="atLeast"/>
        </w:trPr>
        <w:tc>
          <w:tcPr>
            <w:tcW w:w="17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4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800" w:hRule="atLeast"/>
        </w:trPr>
        <w:tc>
          <w:tcPr>
            <w:tcW w:w="1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4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220万元（华政复〔2023〕1号）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439" w:hRule="atLeast"/>
        </w:trPr>
        <w:tc>
          <w:tcPr>
            <w:tcW w:w="1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4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18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65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内容：（1）现代农业交流培训中心建设部分：建筑占地面积441.64平方米，建筑面积897.36平方米，结构形式为钢结构(培训中心主体结构及建筑砌体、门、窗、主体照明工程、主体给排水工程)以及变压器设备1套建设内容。（2）柑桔产业发展道路配套提升改造建设部分：挖沟槽、基坑土方26.4立方米，基础垫层10.56立方米，带形基础混凝土25.92立方米，地圈梁14.98立方米，矩形柱10.45立方米，现浇构件钢筋3.501吨，实心砖墙41.39立方米，外墙面一般抹灰及涂料612.22平方米，栏杆55.20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630" w:type="dxa"/>
          <w:trHeight w:val="6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24"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3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3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现代农业交流培训中心建设占地441.64平方米，建筑面积897.36平方米</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897.36平方米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3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项目（工程）完工率</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3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工程建设造价低于当地平均标准的比例</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3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3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增加村集集体收入</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3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受益脱贫户及三类人员</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3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工程使用年限</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630"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3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330" w:hRule="atLeast"/>
        </w:trPr>
        <w:tc>
          <w:tcPr>
            <w:tcW w:w="8746"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8746"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432" w:hRule="atLeast"/>
        </w:trPr>
        <w:tc>
          <w:tcPr>
            <w:tcW w:w="8746" w:type="dxa"/>
            <w:gridSpan w:val="2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720" w:hRule="atLeast"/>
        </w:trPr>
        <w:tc>
          <w:tcPr>
            <w:tcW w:w="20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0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2023年华宁县华溪镇华溪社区西沙井小组农产品田间交易市场建设</w:t>
            </w:r>
          </w:p>
        </w:tc>
        <w:tc>
          <w:tcPr>
            <w:tcW w:w="2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周迪13987777684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560" w:hRule="atLeast"/>
        </w:trPr>
        <w:tc>
          <w:tcPr>
            <w:tcW w:w="20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530" w:hRule="atLeast"/>
        </w:trPr>
        <w:tc>
          <w:tcPr>
            <w:tcW w:w="200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0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7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535" w:hRule="atLeast"/>
        </w:trPr>
        <w:tc>
          <w:tcPr>
            <w:tcW w:w="200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7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130万元（华政复〔2023〕1号）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439" w:hRule="atLeast"/>
        </w:trPr>
        <w:tc>
          <w:tcPr>
            <w:tcW w:w="200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7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011"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20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11"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内容：（1）农产品分选厂房1：占地面积1336.55平方米，建筑面积1336.55平方米（含主体结构及建筑砌体、门、窗、主体照明工程等）；（2）农产品分选厂房2：占地面积507.83平方米，建筑面积507.83平方米（含主体结构及建筑砌体、门、窗、主体照明工程）；（3）管理用房建设占地面积56.22平方米，建筑面积56.22平方米（含主体结构及建筑砌体、门、窗、主体照明工程）；（4）其他设施：电力设备1套（400千伏变压器一台），建设配电室19.72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68" w:type="dxa"/>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74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6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74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农产品分选厂房1：占地面积1336.55平方米，建筑面积1336.55平方米</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1336.55平方米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4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6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项目（工程）完工率</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4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工程建设造价低于当地平均标准的比例</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4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74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6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增加村集集体收入</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4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受益脱贫户及三类人员</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4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6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工程使用年限</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9"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74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6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330" w:hRule="atLeast"/>
        </w:trPr>
        <w:tc>
          <w:tcPr>
            <w:tcW w:w="8292" w:type="dxa"/>
            <w:gridSpan w:val="20"/>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60" w:hRule="atLeast"/>
        </w:trPr>
        <w:tc>
          <w:tcPr>
            <w:tcW w:w="8292" w:type="dxa"/>
            <w:gridSpan w:val="20"/>
            <w:vMerge w:val="continue"/>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32" w:hRule="atLeast"/>
        </w:trPr>
        <w:tc>
          <w:tcPr>
            <w:tcW w:w="8292" w:type="dxa"/>
            <w:gridSpan w:val="20"/>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920" w:hRule="atLeast"/>
        </w:trPr>
        <w:tc>
          <w:tcPr>
            <w:tcW w:w="1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2022年盘溪镇新村村委会大营盘村旅游产业发展配套设施建设项目（先建后补）</w:t>
            </w: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代迪0877-6187105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39" w:hRule="atLeast"/>
        </w:trPr>
        <w:tc>
          <w:tcPr>
            <w:tcW w:w="1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00" w:hRule="atLeast"/>
        </w:trPr>
        <w:tc>
          <w:tcPr>
            <w:tcW w:w="184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3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600" w:hRule="atLeast"/>
        </w:trPr>
        <w:tc>
          <w:tcPr>
            <w:tcW w:w="18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33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39" w:hRule="atLeast"/>
        </w:trPr>
        <w:tc>
          <w:tcPr>
            <w:tcW w:w="18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33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55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21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55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产业发展配套设施建设：1.PVC300管11米；2.PVC30管32米；3.沉砂池2个；4.村内节点硬化1071平方米；5.栽种乔木26棵；6.栽种芭蕉树30棵；7.鹅卵石砌筑花台535平方米；8.二四免烧砖砌筑花台、台阶171平方米；9.一二免烧砖砌筑花台186平方米；10.单条路沿石412米；11.高度7米太阳能路灯10盏；12.高度9米太阳能路灯8盏；13.成品石桌椅1套；12.村头风景石制安9项；13.毛石挡墙支砌0.78立方米；14.墙面翻新163平方米；15.C25砼挡墙及沟底54.78立方米；16.墙面翻新700平方米；17.节点绿化668.5平方米；18.防腐木亭子1个；19.大营盘主干道铺沥青混凝土3300平方米；二是村内旅游文化宣传：1.文化上墙1项；2.宣传牌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723" w:type="dxa"/>
          <w:trHeight w:val="5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4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4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旅游产业配套</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4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项目（工程）及时率</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453"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工程建设造价低于当地平均标准的比例</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4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村集体经济年收入</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4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带动增加建档立卡贫困人口收入（总收入）</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4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受益建档立卡贫困人口数</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4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带动建档立卡贫困人口脱贫数</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4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工程使用年限</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723" w:type="dxa"/>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453"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建档立卡贫困户满意度</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015"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015" w:type="dxa"/>
            <w:gridSpan w:val="23"/>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22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2023年华宁县盘溪镇各纳甸村果蔬交易市场建设项目</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5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代迪0877-6187105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2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26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年度资金总额：135万元</w:t>
            </w:r>
          </w:p>
        </w:tc>
        <w:tc>
          <w:tcPr>
            <w:tcW w:w="43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26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3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26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3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村组自筹5万元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05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5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补齐了项目涉及村产业配套设施建设的短板，解决了果蔬交易难的问题，降低了生产成本，提高了群众、村集体经济收入。项目涉及村经济社会发展后劲得到加强，发展思路更加清晰，产业配套设施得到改善，干群关系更加密切，社会更加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1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果蔬分选厂房</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≥1921.19</w:t>
            </w: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场地土方开挖</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≥2126.6m³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场地土方回填</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≥2210.4m³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D600混凝土管埋设</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D300混凝土管埋设</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配电室</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Segoe UI" w:hAnsi="Segoe UI" w:eastAsia="Segoe UI" w:cs="Segoe UI"/>
                <w:i w:val="0"/>
                <w:color w:val="000000"/>
                <w:sz w:val="18"/>
                <w:szCs w:val="18"/>
                <w:u w:val="none"/>
              </w:rPr>
            </w:pPr>
            <w:r>
              <w:rPr>
                <w:rFonts w:hint="default" w:ascii="Segoe UI" w:hAnsi="Segoe UI" w:eastAsia="Segoe UI" w:cs="Segoe UI"/>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Fonts w:hint="default" w:ascii="Segoe UI" w:hAnsi="Segoe UI" w:eastAsia="Segoe UI" w:cs="Segoe UI"/>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果蔬分选厂房</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Style w:val="25"/>
                <w:lang w:val="en-US" w:eastAsia="zh-CN" w:bidi="ar"/>
              </w:rPr>
              <w:t>≥103</w:t>
            </w: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场地土方开挖</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Style w:val="25"/>
                <w:lang w:val="en-US" w:eastAsia="zh-CN" w:bidi="ar"/>
              </w:rPr>
              <w:t>≥0.9</w:t>
            </w: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场地土方回填</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Style w:val="25"/>
                <w:lang w:val="en-US" w:eastAsia="zh-CN" w:bidi="ar"/>
              </w:rPr>
              <w:t>≥5.3</w:t>
            </w: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D600混凝土管埋设</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Style w:val="25"/>
                <w:lang w:val="en-US" w:eastAsia="zh-CN" w:bidi="ar"/>
              </w:rPr>
              <w:t>≥0.8</w:t>
            </w: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D300混凝土管埋设</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Style w:val="25"/>
                <w:lang w:val="en-US" w:eastAsia="zh-CN" w:bidi="ar"/>
              </w:rPr>
              <w:t>≥2.7</w:t>
            </w: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配电室</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Style w:val="25"/>
                <w:lang w:val="en-US" w:eastAsia="zh-CN" w:bidi="ar"/>
              </w:rPr>
              <w:t>≥2.5</w:t>
            </w: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受益脱贫人口数量</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Fonts w:hint="default" w:ascii="Segoe UI" w:hAnsi="Segoe UI" w:eastAsia="Segoe UI" w:cs="Segoe UI"/>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受益人口数量</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Fonts w:hint="default" w:ascii="Segoe UI" w:hAnsi="Segoe UI" w:eastAsia="Segoe UI" w:cs="Segoe UI"/>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果蔬交易量</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Style w:val="25"/>
                <w:lang w:val="en-US" w:eastAsia="zh-CN" w:bidi="ar"/>
              </w:rPr>
              <w:t>≥100</w:t>
            </w:r>
            <w:r>
              <w:rPr>
                <w:rFonts w:hint="eastAsia" w:ascii="宋体" w:hAnsi="宋体" w:eastAsia="宋体" w:cs="宋体"/>
                <w:i w:val="0"/>
                <w:color w:val="000000"/>
                <w:kern w:val="0"/>
                <w:sz w:val="18"/>
                <w:szCs w:val="18"/>
                <w:u w:val="none"/>
                <w:lang w:val="en-US" w:eastAsia="zh-CN" w:bidi="ar"/>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25"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工程使用年限</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Style w:val="25"/>
                <w:lang w:val="en-US" w:eastAsia="zh-CN" w:bidi="ar"/>
              </w:rPr>
              <w:t>≥30</w:t>
            </w:r>
            <w:r>
              <w:rPr>
                <w:rFonts w:hint="eastAsia" w:ascii="宋体" w:hAnsi="宋体" w:eastAsia="宋体" w:cs="宋体"/>
                <w:i w:val="0"/>
                <w:color w:val="000000"/>
                <w:kern w:val="0"/>
                <w:sz w:val="18"/>
                <w:szCs w:val="1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满意度指标</w:t>
            </w:r>
          </w:p>
        </w:tc>
        <w:tc>
          <w:tcPr>
            <w:tcW w:w="41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i w:val="0"/>
                <w:color w:val="000000"/>
                <w:sz w:val="18"/>
                <w:szCs w:val="18"/>
                <w:u w:val="none"/>
              </w:rPr>
            </w:pPr>
            <w:r>
              <w:rPr>
                <w:rFonts w:hint="default" w:ascii="Segoe UI" w:hAnsi="Segoe UI" w:eastAsia="Segoe UI" w:cs="Segoe UI"/>
                <w:i w:val="0"/>
                <w:color w:val="000000"/>
                <w:kern w:val="0"/>
                <w:sz w:val="18"/>
                <w:szCs w:val="18"/>
                <w:u w:val="none"/>
                <w:lang w:val="en-US" w:eastAsia="zh-CN" w:bidi="ar"/>
              </w:rPr>
              <w:t>≥98%</w:t>
            </w:r>
          </w:p>
        </w:tc>
      </w:tr>
    </w:tbl>
    <w:p>
      <w:pPr>
        <w:pStyle w:val="2"/>
        <w:rPr>
          <w:rFonts w:hint="eastAsia" w:ascii="Times New Roman" w:hAnsi="Times New Roman" w:eastAsia="仿宋_GB2312"/>
          <w:sz w:val="28"/>
          <w:szCs w:val="28"/>
          <w:lang w:val="en-US" w:eastAsia="zh-CN"/>
        </w:rPr>
      </w:pPr>
    </w:p>
    <w:tbl>
      <w:tblPr>
        <w:tblStyle w:val="6"/>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555"/>
        <w:gridCol w:w="474"/>
        <w:gridCol w:w="1659"/>
        <w:gridCol w:w="1617"/>
        <w:gridCol w:w="2279"/>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88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2023年盘溪镇方那社区三江口村乡村旅游产业发展配套设施建设项目</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代迪0877-6187105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7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7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补齐了项目涉及村旅游产业配套设施建设，人居环境基础设施建设的短板，增加村集体经济收入，改善了群众生产生活条件。同时，进一步优化村内环境，美化村容村貌，打造优美人居环境，使干群关系更加密切，社会更加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架空塑木栈道</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96"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架空栈道观赏台</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96"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防护栏杆</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96"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广场铺装</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项目（工程）及时率</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工程建设造价低于当地平均标准的比例</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8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555" w:type="dxa"/>
            <w:tcBorders>
              <w:top w:val="nil"/>
              <w:left w:val="single" w:color="000000" w:sz="4" w:space="0"/>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74" w:type="dxa"/>
            <w:tcBorders>
              <w:top w:val="nil"/>
              <w:left w:val="nil"/>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架空塑木栈道</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≥27.72万元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555" w:type="dxa"/>
            <w:tcBorders>
              <w:top w:val="nil"/>
              <w:left w:val="single" w:color="000000" w:sz="4" w:space="0"/>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74" w:type="dxa"/>
            <w:tcBorders>
              <w:top w:val="nil"/>
              <w:left w:val="nil"/>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96"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架空栈道观赏台</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≥9.66万元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555" w:type="dxa"/>
            <w:tcBorders>
              <w:top w:val="nil"/>
              <w:left w:val="single" w:color="000000" w:sz="4" w:space="0"/>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74" w:type="dxa"/>
            <w:tcBorders>
              <w:top w:val="nil"/>
              <w:left w:val="nil"/>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96"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防护栏杆</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≥16.63万元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555" w:type="dxa"/>
            <w:tcBorders>
              <w:top w:val="nil"/>
              <w:left w:val="single" w:color="000000" w:sz="4" w:space="0"/>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74" w:type="dxa"/>
            <w:tcBorders>
              <w:top w:val="nil"/>
              <w:left w:val="nil"/>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96"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广场铺装</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≥13.80万元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受益脱贫人口数量</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受益人口数量</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工程使用年限</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≥98%</w:t>
            </w:r>
          </w:p>
        </w:tc>
      </w:tr>
    </w:tbl>
    <w:p>
      <w:pPr>
        <w:pStyle w:val="2"/>
        <w:rPr>
          <w:rFonts w:hint="default" w:ascii="Times New Roman" w:hAnsi="Times New Roman" w:eastAsia="仿宋_GB2312"/>
          <w:sz w:val="28"/>
          <w:szCs w:val="28"/>
          <w:lang w:val="en-US" w:eastAsia="zh-CN"/>
        </w:rPr>
      </w:pPr>
    </w:p>
    <w:tbl>
      <w:tblPr>
        <w:tblStyle w:val="6"/>
        <w:tblW w:w="7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944"/>
        <w:gridCol w:w="1418"/>
        <w:gridCol w:w="1706"/>
        <w:gridCol w:w="359"/>
        <w:gridCol w:w="995"/>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90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7905" w:type="dxa"/>
            <w:gridSpan w:val="7"/>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2023年盘溪镇矣得村委会矣得小组产业发展道路建设项目</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代迪0877-6187105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1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1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1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目标：完成矣得村委会矣得小组大矣路K5+800道路长72.6米，宽5米。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新建产业发展道路</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土石方开挖</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C20砼浇筑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60"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C20埋石砼浇筑路缘</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0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C30砼浇筑路面</w:t>
            </w:r>
          </w:p>
        </w:tc>
        <w:tc>
          <w:tcPr>
            <w:tcW w:w="359"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color w:val="000000"/>
                <w:sz w:val="20"/>
                <w:szCs w:val="20"/>
                <w:u w:val="none"/>
              </w:rPr>
            </w:pPr>
          </w:p>
        </w:tc>
        <w:tc>
          <w:tcPr>
            <w:tcW w:w="995"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color w:val="000000"/>
                <w:sz w:val="20"/>
                <w:szCs w:val="20"/>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项目（工程）合格率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restart"/>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每亩可减少生产成本</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受益建档立卡贫困人口数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受益农户人口数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村庄的宜居宜业性改善</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人居环境改善</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结构设计使用年限</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农业经营主体满意度</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pPr>
        <w:spacing w:line="300" w:lineRule="exact"/>
        <w:jc w:val="left"/>
        <w:rPr>
          <w:rFonts w:ascii="Times New Roman" w:hAnsi="Times New Roman" w:eastAsia="仿宋_GB2312"/>
          <w:sz w:val="28"/>
          <w:szCs w:val="28"/>
        </w:rPr>
      </w:pPr>
    </w:p>
    <w:tbl>
      <w:tblPr>
        <w:tblStyle w:val="6"/>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110"/>
        <w:gridCol w:w="1514"/>
        <w:gridCol w:w="1463"/>
        <w:gridCol w:w="1909"/>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841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财政专项扶贫资金绩效目标申报表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15" w:type="dxa"/>
            <w:gridSpan w:val="6"/>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 年通红甸乡通红甸社区通红甸小组产业发展道路建设项目</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8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年度资金总额：77.57万元</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77.57万元（华政复〔2023〕1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目标：完成通红甸社区通红甸小组产业道路建设，长 308 米，宽 12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新建产业发展道路</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道路挡土墙新建</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≥3933立方米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跌水井</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72"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排污沟修建</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项目（工程）合格率</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restart"/>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特色产业带动增加贫困人口收入</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受益建档立卡贫困人口数</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受益“三类”监测对象人口数</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受益农户人口数</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村庄的宜居宜业性改善</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人居环境改善</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结构设计使用年限</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农业经营主体满意度</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tbl>
      <w:tblPr>
        <w:tblStyle w:val="6"/>
        <w:tblW w:w="8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196"/>
        <w:gridCol w:w="1866"/>
        <w:gridCol w:w="1591"/>
        <w:gridCol w:w="1467"/>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856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6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856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2023年华宁县通红甸乡大龙树村委会大平地村产业发展配套设施建设项目</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大龙树村委会大平地小组产业发展设施建设蓄水池修复、产业道路建设640.28米。提高华宁县通红甸乡大龙树村委会大平地小组道路建设项目生态、环境和谐程度，改善农田基础设施，提高群众生产、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9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原水池清淤泥</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2100立方米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水池底混凝土浇筑</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113.51立方米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产业道路建设</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路面拓宽</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项目（工程）合格率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项目（工程）完成及时率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特色产业带动增加村集体收入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直接受益群众人口数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5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受益脱贫户及三类监测对象人口数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项目效益农田覆盖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村庄的宜居宜业性改善</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人居环境改善</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受益贫困人口满意度</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项目实施区受益群众满意程度</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tbl>
      <w:tblPr>
        <w:tblStyle w:val="6"/>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267"/>
        <w:gridCol w:w="1888"/>
        <w:gridCol w:w="1616"/>
        <w:gridCol w:w="1404"/>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864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64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2023年华宁县通红甸乡么波冲绵羊养殖示范基地二期建设项目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0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145（华政复〔2023〕1号）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本次项目完成所梅早村委会么波冲小组养殖畜圈建设以及场区给水、排污管网建设。满足波冲小组畜牧产业发展的需要，拓展畜牧产业功能，促进区域经济发展和村民收入。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6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养殖畜圈主体建设</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14间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养殖畜圈建筑面积</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消毒间建设</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给水、排污管网建设</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1489.1米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项目（工程）合格率</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项目（工程）完成及时率</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特色产业带动增加村集体收入</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直接受益群众人口数</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2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受益脱贫户及三类监测对象人口数</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2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带动脱贫户及监测对象稳定脱贫</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村庄的宜居宜业性改善</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2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人居环境改善</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02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受益贫困人口满意度</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02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项目实施区受益群众满意程度</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pPr>
        <w:spacing w:line="520"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 xml:space="preserve">财政局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2</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日印发</w:t>
      </w: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dit="forms" w:enforcement="1" w:cryptProviderType="rsaFull" w:cryptAlgorithmClass="hash" w:cryptAlgorithmType="typeAny" w:cryptAlgorithmSid="4" w:cryptSpinCount="0" w:hash="Pf/xTMu3Hg8NSdtyvM96qoHlvjA=" w:salt="e3wVZKGIyWIzGqpy66AyI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13673C4E"/>
    <w:rsid w:val="147D107E"/>
    <w:rsid w:val="154A0B34"/>
    <w:rsid w:val="17452DA5"/>
    <w:rsid w:val="17D659F1"/>
    <w:rsid w:val="17E44C80"/>
    <w:rsid w:val="1A5C76BB"/>
    <w:rsid w:val="1A7E5729"/>
    <w:rsid w:val="1ACD5465"/>
    <w:rsid w:val="1C9F2E01"/>
    <w:rsid w:val="20160915"/>
    <w:rsid w:val="20831E5B"/>
    <w:rsid w:val="220961D1"/>
    <w:rsid w:val="231670F5"/>
    <w:rsid w:val="26B25742"/>
    <w:rsid w:val="27FB1228"/>
    <w:rsid w:val="29341A44"/>
    <w:rsid w:val="29F123BC"/>
    <w:rsid w:val="29F606F1"/>
    <w:rsid w:val="2A1972AE"/>
    <w:rsid w:val="2E2D512C"/>
    <w:rsid w:val="2E9B0537"/>
    <w:rsid w:val="306C5487"/>
    <w:rsid w:val="31D504D2"/>
    <w:rsid w:val="31FA6199"/>
    <w:rsid w:val="325D04D3"/>
    <w:rsid w:val="35072597"/>
    <w:rsid w:val="35C60DA5"/>
    <w:rsid w:val="36E733E8"/>
    <w:rsid w:val="37243EB8"/>
    <w:rsid w:val="37CD911F"/>
    <w:rsid w:val="3A9F2FE8"/>
    <w:rsid w:val="3C6B0C5F"/>
    <w:rsid w:val="3D0E68F7"/>
    <w:rsid w:val="3FDBE52D"/>
    <w:rsid w:val="41524D2E"/>
    <w:rsid w:val="441A37D3"/>
    <w:rsid w:val="460F4DB2"/>
    <w:rsid w:val="46FD4AB7"/>
    <w:rsid w:val="47291516"/>
    <w:rsid w:val="47EF57E2"/>
    <w:rsid w:val="47FF9B22"/>
    <w:rsid w:val="4B5869BB"/>
    <w:rsid w:val="4B8725BB"/>
    <w:rsid w:val="4D0B020E"/>
    <w:rsid w:val="4E190719"/>
    <w:rsid w:val="4EFDF117"/>
    <w:rsid w:val="521405B2"/>
    <w:rsid w:val="5437167A"/>
    <w:rsid w:val="556A5494"/>
    <w:rsid w:val="55C86D02"/>
    <w:rsid w:val="56847DB9"/>
    <w:rsid w:val="56B23EE3"/>
    <w:rsid w:val="5A71200C"/>
    <w:rsid w:val="5C497844"/>
    <w:rsid w:val="5C960873"/>
    <w:rsid w:val="5DEC6249"/>
    <w:rsid w:val="5F2E4200"/>
    <w:rsid w:val="5F5C0FE6"/>
    <w:rsid w:val="5F771CAB"/>
    <w:rsid w:val="613215AA"/>
    <w:rsid w:val="614A74F3"/>
    <w:rsid w:val="61E643DB"/>
    <w:rsid w:val="62582E28"/>
    <w:rsid w:val="65730378"/>
    <w:rsid w:val="66D718F3"/>
    <w:rsid w:val="67C055B0"/>
    <w:rsid w:val="67C4718E"/>
    <w:rsid w:val="680E6B20"/>
    <w:rsid w:val="69DE3E62"/>
    <w:rsid w:val="6B997CA1"/>
    <w:rsid w:val="6C2E46AC"/>
    <w:rsid w:val="702A24DF"/>
    <w:rsid w:val="715F7CA0"/>
    <w:rsid w:val="716141D7"/>
    <w:rsid w:val="72B60684"/>
    <w:rsid w:val="73DD1208"/>
    <w:rsid w:val="77C9223D"/>
    <w:rsid w:val="77D4751C"/>
    <w:rsid w:val="77F70541"/>
    <w:rsid w:val="7BDE3E05"/>
    <w:rsid w:val="7F7D94AE"/>
    <w:rsid w:val="7FE0F283"/>
    <w:rsid w:val="7FFDD664"/>
    <w:rsid w:val="D9FF812C"/>
    <w:rsid w:val="F47115AF"/>
    <w:rsid w:val="F7FF9ED2"/>
    <w:rsid w:val="FEBD129C"/>
    <w:rsid w:val="FFBFB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01"/>
    <w:basedOn w:val="8"/>
    <w:qFormat/>
    <w:uiPriority w:val="0"/>
    <w:rPr>
      <w:rFonts w:hint="eastAsia" w:ascii="宋体" w:hAnsi="宋体" w:eastAsia="宋体" w:cs="宋体"/>
      <w:b/>
      <w:color w:val="000000"/>
      <w:sz w:val="32"/>
      <w:szCs w:val="32"/>
      <w:u w:val="none"/>
    </w:rPr>
  </w:style>
  <w:style w:type="character" w:customStyle="1" w:styleId="12">
    <w:name w:val="font61"/>
    <w:basedOn w:val="8"/>
    <w:qFormat/>
    <w:uiPriority w:val="0"/>
    <w:rPr>
      <w:rFonts w:hint="eastAsia" w:ascii="宋体" w:hAnsi="宋体" w:eastAsia="宋体" w:cs="宋体"/>
      <w:color w:val="000000"/>
      <w:sz w:val="22"/>
      <w:szCs w:val="22"/>
      <w:u w:val="none"/>
    </w:rPr>
  </w:style>
  <w:style w:type="character" w:customStyle="1" w:styleId="13">
    <w:name w:val="font81"/>
    <w:basedOn w:val="8"/>
    <w:qFormat/>
    <w:uiPriority w:val="0"/>
    <w:rPr>
      <w:rFonts w:hint="default" w:ascii="Times New Roman" w:hAnsi="Times New Roman"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方正书宋_GBK" w:hAnsi="方正书宋_GBK" w:eastAsia="方正书宋_GBK" w:cs="方正书宋_GBK"/>
      <w:color w:val="000000"/>
      <w:sz w:val="20"/>
      <w:szCs w:val="20"/>
      <w:u w:val="none"/>
    </w:rPr>
  </w:style>
  <w:style w:type="character" w:customStyle="1" w:styleId="17">
    <w:name w:val="font111"/>
    <w:basedOn w:val="8"/>
    <w:qFormat/>
    <w:uiPriority w:val="0"/>
    <w:rPr>
      <w:rFonts w:hint="eastAsia" w:ascii="宋体" w:hAnsi="宋体" w:eastAsia="宋体" w:cs="宋体"/>
      <w:b/>
      <w:color w:val="000000"/>
      <w:sz w:val="32"/>
      <w:szCs w:val="32"/>
      <w:u w:val="none"/>
    </w:rPr>
  </w:style>
  <w:style w:type="character" w:customStyle="1" w:styleId="18">
    <w:name w:val="font121"/>
    <w:basedOn w:val="8"/>
    <w:qFormat/>
    <w:uiPriority w:val="0"/>
    <w:rPr>
      <w:rFonts w:hint="default" w:ascii="Times New Roman" w:hAnsi="Times New Roman" w:cs="Times New Roman"/>
      <w:color w:val="000000"/>
      <w:sz w:val="22"/>
      <w:szCs w:val="22"/>
      <w:u w:val="none"/>
    </w:rPr>
  </w:style>
  <w:style w:type="character" w:customStyle="1" w:styleId="19">
    <w:name w:val="font13"/>
    <w:basedOn w:val="8"/>
    <w:qFormat/>
    <w:uiPriority w:val="0"/>
    <w:rPr>
      <w:rFonts w:hint="eastAsia" w:ascii="宋体" w:hAnsi="宋体" w:eastAsia="宋体" w:cs="宋体"/>
      <w:color w:val="000000"/>
      <w:sz w:val="20"/>
      <w:szCs w:val="20"/>
      <w:u w:val="none"/>
    </w:rPr>
  </w:style>
  <w:style w:type="character" w:customStyle="1" w:styleId="20">
    <w:name w:val="font141"/>
    <w:basedOn w:val="8"/>
    <w:qFormat/>
    <w:uiPriority w:val="0"/>
    <w:rPr>
      <w:rFonts w:hint="default" w:ascii="Times New Roman" w:hAnsi="Times New Roman" w:cs="Times New Roman"/>
      <w:color w:val="000000"/>
      <w:sz w:val="20"/>
      <w:szCs w:val="20"/>
      <w:u w:val="none"/>
    </w:rPr>
  </w:style>
  <w:style w:type="character" w:customStyle="1" w:styleId="21">
    <w:name w:val="font132"/>
    <w:basedOn w:val="8"/>
    <w:qFormat/>
    <w:uiPriority w:val="0"/>
    <w:rPr>
      <w:rFonts w:hint="eastAsia" w:ascii="宋体" w:hAnsi="宋体" w:eastAsia="宋体" w:cs="宋体"/>
      <w:color w:val="000000"/>
      <w:sz w:val="18"/>
      <w:szCs w:val="18"/>
      <w:u w:val="none"/>
    </w:rPr>
  </w:style>
  <w:style w:type="character" w:customStyle="1" w:styleId="22">
    <w:name w:val="font51"/>
    <w:basedOn w:val="8"/>
    <w:qFormat/>
    <w:uiPriority w:val="0"/>
    <w:rPr>
      <w:rFonts w:ascii="宋体" w:hAnsi="宋体" w:eastAsia="宋体" w:cs="宋体"/>
      <w:color w:val="000000"/>
      <w:sz w:val="20"/>
      <w:szCs w:val="20"/>
      <w:u w:val="none"/>
    </w:rPr>
  </w:style>
  <w:style w:type="character" w:customStyle="1" w:styleId="23">
    <w:name w:val="font71"/>
    <w:basedOn w:val="8"/>
    <w:qFormat/>
    <w:uiPriority w:val="0"/>
    <w:rPr>
      <w:rFonts w:hint="eastAsia" w:ascii="宋体" w:hAnsi="宋体" w:eastAsia="宋体" w:cs="宋体"/>
      <w:color w:val="000000"/>
      <w:sz w:val="24"/>
      <w:szCs w:val="24"/>
      <w:u w:val="none"/>
    </w:rPr>
  </w:style>
  <w:style w:type="character" w:customStyle="1" w:styleId="24">
    <w:name w:val="font31"/>
    <w:basedOn w:val="8"/>
    <w:qFormat/>
    <w:uiPriority w:val="0"/>
    <w:rPr>
      <w:rFonts w:ascii="方正书宋_GBK" w:hAnsi="方正书宋_GBK" w:eastAsia="方正书宋_GBK" w:cs="方正书宋_GBK"/>
      <w:color w:val="000000"/>
      <w:sz w:val="20"/>
      <w:szCs w:val="20"/>
      <w:u w:val="none"/>
    </w:rPr>
  </w:style>
  <w:style w:type="character" w:customStyle="1" w:styleId="25">
    <w:name w:val="font101"/>
    <w:basedOn w:val="8"/>
    <w:qFormat/>
    <w:uiPriority w:val="0"/>
    <w:rPr>
      <w:rFonts w:hint="default" w:ascii="Segoe UI" w:hAnsi="Segoe UI" w:eastAsia="Segoe UI" w:cs="Segoe UI"/>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Words>
  <Characters>305</Characters>
  <Lines>2</Lines>
  <Paragraphs>1</Paragraphs>
  <TotalTime>0</TotalTime>
  <ScaleCrop>false</ScaleCrop>
  <LinksUpToDate>false</LinksUpToDate>
  <CharactersWithSpaces>357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2018-09-08T09:32:00Z</dcterms:created>
  <dc:creator>市财政局</dc:creator>
  <cp:lastModifiedBy>Administrator</cp:lastModifiedBy>
  <dcterms:modified xsi:type="dcterms:W3CDTF">2023-02-22T03:08:34Z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5B3D4777F149432499F228235568C993</vt:lpwstr>
  </property>
  <property fmtid="{D5CDD505-2E9C-101B-9397-08002B2CF9AE}" pid="4" name="docranid">
    <vt:lpwstr>950DAE903C5B42B28C98BEF80182E513</vt:lpwstr>
  </property>
</Properties>
</file>